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F698" w14:textId="0CA0831A" w:rsidR="00155FCB" w:rsidRDefault="00656849" w:rsidP="00FB4666">
      <w:pPr>
        <w:shd w:val="clear" w:color="auto" w:fill="FFFFFF"/>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8240" behindDoc="0" locked="0" layoutInCell="1" allowOverlap="1" wp14:anchorId="0C97526B" wp14:editId="40CD522C">
            <wp:simplePos x="0" y="0"/>
            <wp:positionH relativeFrom="margin">
              <wp:align>center</wp:align>
            </wp:positionH>
            <wp:positionV relativeFrom="paragraph">
              <wp:posOffset>0</wp:posOffset>
            </wp:positionV>
            <wp:extent cx="1905000" cy="762000"/>
            <wp:effectExtent l="0" t="0" r="0" b="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905000" cy="762000"/>
                    </a:xfrm>
                    <a:prstGeom prst="rect">
                      <a:avLst/>
                    </a:prstGeom>
                  </pic:spPr>
                </pic:pic>
              </a:graphicData>
            </a:graphic>
          </wp:anchor>
        </w:drawing>
      </w:r>
      <w:r w:rsidR="000D779A">
        <w:rPr>
          <w:rFonts w:ascii="Calibri" w:eastAsia="Calibri" w:hAnsi="Calibri" w:cs="Calibri"/>
          <w:color w:val="000000"/>
        </w:rPr>
        <w:br w:type="textWrapping" w:clear="all"/>
      </w:r>
    </w:p>
    <w:p w14:paraId="18E5B72F" w14:textId="77777777" w:rsidR="00C336E4" w:rsidRDefault="00B653AA" w:rsidP="00656849">
      <w:pPr>
        <w:shd w:val="clear" w:color="auto" w:fill="FFFFFF"/>
        <w:jc w:val="center"/>
        <w:rPr>
          <w:rStyle w:val="nfasisintenso"/>
        </w:rPr>
      </w:pPr>
      <w:r w:rsidRPr="00656849">
        <w:rPr>
          <w:rStyle w:val="nfasisintenso"/>
        </w:rPr>
        <w:t xml:space="preserve">REGLAMENTO SELECTIVO </w:t>
      </w:r>
    </w:p>
    <w:p w14:paraId="52921522" w14:textId="6DE3C93A" w:rsidR="00063BF0" w:rsidRDefault="004670CD" w:rsidP="00656849">
      <w:pPr>
        <w:shd w:val="clear" w:color="auto" w:fill="FFFFFF"/>
        <w:jc w:val="center"/>
        <w:rPr>
          <w:rStyle w:val="nfasisintenso"/>
        </w:rPr>
      </w:pPr>
      <w:r>
        <w:rPr>
          <w:rStyle w:val="nfasisintenso"/>
          <w:sz w:val="32"/>
          <w:szCs w:val="32"/>
        </w:rPr>
        <w:t>PANAMERICANO</w:t>
      </w:r>
      <w:r w:rsidR="00656849" w:rsidRPr="00C336E4">
        <w:rPr>
          <w:rStyle w:val="nfasisintenso"/>
          <w:sz w:val="32"/>
          <w:szCs w:val="32"/>
        </w:rPr>
        <w:t xml:space="preserve"> JUVENIL </w:t>
      </w:r>
      <w:r>
        <w:rPr>
          <w:rStyle w:val="nfasisintenso"/>
          <w:sz w:val="32"/>
          <w:szCs w:val="32"/>
        </w:rPr>
        <w:t xml:space="preserve">SUB 23- </w:t>
      </w:r>
      <w:r w:rsidR="00656849" w:rsidRPr="00C336E4">
        <w:rPr>
          <w:rStyle w:val="nfasisintenso"/>
          <w:sz w:val="32"/>
          <w:szCs w:val="32"/>
        </w:rPr>
        <w:t xml:space="preserve"> 202</w:t>
      </w:r>
      <w:r w:rsidR="00C560B2">
        <w:rPr>
          <w:rStyle w:val="nfasisintenso"/>
          <w:sz w:val="32"/>
          <w:szCs w:val="32"/>
        </w:rPr>
        <w:t>5</w:t>
      </w:r>
      <w:r w:rsidR="00063BF0">
        <w:rPr>
          <w:rStyle w:val="nfasisintenso"/>
        </w:rPr>
        <w:t>.</w:t>
      </w:r>
    </w:p>
    <w:p w14:paraId="00000006" w14:textId="2777E6F0" w:rsidR="005B0EDA" w:rsidRDefault="009D5BEF" w:rsidP="00656849">
      <w:pPr>
        <w:shd w:val="clear" w:color="auto" w:fill="FFFFFF"/>
        <w:jc w:val="center"/>
        <w:rPr>
          <w:rStyle w:val="nfasisintenso"/>
        </w:rPr>
      </w:pPr>
      <w:r>
        <w:rPr>
          <w:rStyle w:val="nfasisintenso"/>
        </w:rPr>
        <w:t>Asunción</w:t>
      </w:r>
      <w:r w:rsidR="002E0E22">
        <w:rPr>
          <w:rStyle w:val="nfasisintenso"/>
        </w:rPr>
        <w:t xml:space="preserve"> – Paraguay Del 9 al 23 de agosto 2025</w:t>
      </w:r>
    </w:p>
    <w:p w14:paraId="35B4F414" w14:textId="01162DEC" w:rsidR="00656849" w:rsidRPr="00656849" w:rsidRDefault="00656849" w:rsidP="00656849">
      <w:pPr>
        <w:shd w:val="clear" w:color="auto" w:fill="FFFFFF"/>
        <w:jc w:val="center"/>
        <w:rPr>
          <w:rStyle w:val="nfasisintenso"/>
        </w:rPr>
      </w:pPr>
      <w:r>
        <w:rPr>
          <w:rStyle w:val="nfasisintenso"/>
        </w:rPr>
        <w:t xml:space="preserve"> CLASES: </w:t>
      </w:r>
      <w:r w:rsidR="00F87D43">
        <w:rPr>
          <w:rStyle w:val="nfasisintenso"/>
        </w:rPr>
        <w:t>,</w:t>
      </w:r>
      <w:r>
        <w:rPr>
          <w:rStyle w:val="nfasisintenso"/>
        </w:rPr>
        <w:t xml:space="preserve"> ILCA</w:t>
      </w:r>
      <w:r w:rsidR="002E0E22">
        <w:rPr>
          <w:rStyle w:val="nfasisintenso"/>
        </w:rPr>
        <w:t xml:space="preserve"> 7</w:t>
      </w:r>
      <w:r w:rsidR="00CB4AB7">
        <w:rPr>
          <w:rStyle w:val="nfasisintenso"/>
        </w:rPr>
        <w:t>M</w:t>
      </w:r>
      <w:r w:rsidR="00115182">
        <w:rPr>
          <w:rStyle w:val="nfasisintenso"/>
        </w:rPr>
        <w:t>,</w:t>
      </w:r>
      <w:r>
        <w:rPr>
          <w:rStyle w:val="nfasisintenso"/>
        </w:rPr>
        <w:t xml:space="preserve"> </w:t>
      </w:r>
      <w:r w:rsidR="002E0E22">
        <w:rPr>
          <w:rStyle w:val="nfasisintenso"/>
        </w:rPr>
        <w:t xml:space="preserve">ILCA </w:t>
      </w:r>
      <w:r w:rsidR="006D7DA6">
        <w:rPr>
          <w:rStyle w:val="nfasisintenso"/>
        </w:rPr>
        <w:t xml:space="preserve">6F, </w:t>
      </w:r>
      <w:r>
        <w:rPr>
          <w:rStyle w:val="nfasisintenso"/>
        </w:rPr>
        <w:t>IQFOIL</w:t>
      </w:r>
      <w:r w:rsidR="00CB4AB7">
        <w:rPr>
          <w:rStyle w:val="nfasisintenso"/>
        </w:rPr>
        <w:t xml:space="preserve"> M </w:t>
      </w:r>
      <w:r w:rsidR="00985A0B">
        <w:rPr>
          <w:rStyle w:val="nfasisintenso"/>
        </w:rPr>
        <w:t>y</w:t>
      </w:r>
      <w:r w:rsidR="00CB4AB7">
        <w:rPr>
          <w:rStyle w:val="nfasisintenso"/>
        </w:rPr>
        <w:t xml:space="preserve"> F </w:t>
      </w:r>
      <w:r>
        <w:rPr>
          <w:rStyle w:val="nfasisintenso"/>
        </w:rPr>
        <w:t>, KITEFOIL</w:t>
      </w:r>
      <w:r w:rsidR="003F2F90">
        <w:rPr>
          <w:rStyle w:val="nfasisintenso"/>
        </w:rPr>
        <w:t xml:space="preserve"> </w:t>
      </w:r>
      <w:r w:rsidR="00CB4AB7">
        <w:rPr>
          <w:rStyle w:val="nfasisintenso"/>
        </w:rPr>
        <w:t xml:space="preserve">M </w:t>
      </w:r>
      <w:r w:rsidR="00985A0B">
        <w:rPr>
          <w:rStyle w:val="nfasisintenso"/>
        </w:rPr>
        <w:t>y</w:t>
      </w:r>
      <w:r w:rsidR="00CB4AB7">
        <w:rPr>
          <w:rStyle w:val="nfasisintenso"/>
        </w:rPr>
        <w:t xml:space="preserve"> F</w:t>
      </w:r>
    </w:p>
    <w:p w14:paraId="66FE4D25" w14:textId="5EDCB54E" w:rsidR="00753254" w:rsidRPr="00753254" w:rsidRDefault="00753254" w:rsidP="00F87D43">
      <w:pPr>
        <w:shd w:val="clear" w:color="auto" w:fill="FFFFFF"/>
        <w:rPr>
          <w:rStyle w:val="nfasisintenso"/>
          <w:b/>
          <w:bCs/>
          <w:color w:val="FF0000"/>
        </w:rPr>
      </w:pPr>
    </w:p>
    <w:p w14:paraId="00000008" w14:textId="77777777" w:rsidR="005B0EDA" w:rsidRPr="00AB4A45" w:rsidRDefault="00B653AA">
      <w:pPr>
        <w:shd w:val="clear" w:color="auto" w:fill="FFFFFF"/>
        <w:rPr>
          <w:rFonts w:ascii="Calibri" w:eastAsia="Calibri" w:hAnsi="Calibri" w:cs="Calibri"/>
          <w:b/>
          <w:sz w:val="24"/>
          <w:szCs w:val="24"/>
        </w:rPr>
      </w:pPr>
      <w:r w:rsidRPr="00AB4A45">
        <w:rPr>
          <w:rFonts w:ascii="Calibri" w:eastAsia="Calibri" w:hAnsi="Calibri" w:cs="Calibri"/>
          <w:b/>
          <w:sz w:val="24"/>
          <w:szCs w:val="24"/>
        </w:rPr>
        <w:t xml:space="preserve"> 1 REGLAS</w:t>
      </w:r>
    </w:p>
    <w:p w14:paraId="00000009" w14:textId="77777777" w:rsidR="005B0EDA" w:rsidRPr="00AB4A45" w:rsidRDefault="00B653AA">
      <w:pPr>
        <w:shd w:val="clear" w:color="auto" w:fill="FFFFFF"/>
        <w:rPr>
          <w:rFonts w:ascii="Calibri" w:eastAsia="Calibri" w:hAnsi="Calibri" w:cs="Calibri"/>
          <w:b/>
          <w:sz w:val="24"/>
          <w:szCs w:val="24"/>
        </w:rPr>
      </w:pPr>
      <w:r w:rsidRPr="00AB4A45">
        <w:rPr>
          <w:rFonts w:ascii="Calibri" w:eastAsia="Calibri" w:hAnsi="Calibri" w:cs="Calibri"/>
          <w:b/>
          <w:sz w:val="24"/>
          <w:szCs w:val="24"/>
        </w:rPr>
        <w:t>El selectivo se regirá:</w:t>
      </w:r>
    </w:p>
    <w:p w14:paraId="0000000A" w14:textId="41221ABB"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 xml:space="preserve">1.1 Por las “Reglas” tal como las define el Reglamento de Regatas a Vela de la WS  </w:t>
      </w:r>
      <w:r w:rsidR="001818DC">
        <w:rPr>
          <w:rFonts w:ascii="Calibri" w:eastAsia="Calibri" w:hAnsi="Calibri" w:cs="Calibri"/>
          <w:sz w:val="24"/>
          <w:szCs w:val="24"/>
        </w:rPr>
        <w:t>vigente.</w:t>
      </w:r>
    </w:p>
    <w:p w14:paraId="0000000B"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1.2 Por las Normas para la Organización de Competencias de la FAY.</w:t>
      </w:r>
    </w:p>
    <w:p w14:paraId="0000000C" w14:textId="13CC9447" w:rsidR="005B0EDA" w:rsidRPr="00AB4A45" w:rsidRDefault="00915892">
      <w:pPr>
        <w:shd w:val="clear" w:color="auto" w:fill="FFFFFF"/>
        <w:rPr>
          <w:rFonts w:ascii="Calibri" w:eastAsia="Calibri" w:hAnsi="Calibri" w:cs="Calibri"/>
          <w:sz w:val="24"/>
          <w:szCs w:val="24"/>
        </w:rPr>
      </w:pPr>
      <w:r w:rsidRPr="00AB4A45">
        <w:rPr>
          <w:rFonts w:ascii="Calibri" w:eastAsia="Calibri" w:hAnsi="Calibri" w:cs="Calibri"/>
          <w:sz w:val="24"/>
          <w:szCs w:val="24"/>
        </w:rPr>
        <w:t>1.3 Por</w:t>
      </w:r>
      <w:r w:rsidR="00B653AA" w:rsidRPr="00AB4A45">
        <w:rPr>
          <w:rFonts w:ascii="Calibri" w:eastAsia="Calibri" w:hAnsi="Calibri" w:cs="Calibri"/>
          <w:sz w:val="24"/>
          <w:szCs w:val="24"/>
        </w:rPr>
        <w:t xml:space="preserve"> las Normas y Obligaciones de los Seleccionados de la FAY.</w:t>
      </w:r>
    </w:p>
    <w:p w14:paraId="0000000D"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1.4 Por el Reglamento para Asignación de Subsidios de la FAY.</w:t>
      </w:r>
    </w:p>
    <w:p w14:paraId="0000000E" w14:textId="383F0223"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1.5 Por las Reglas de la</w:t>
      </w:r>
      <w:r w:rsidR="00656849" w:rsidRPr="00AB4A45">
        <w:rPr>
          <w:rFonts w:ascii="Calibri" w:eastAsia="Calibri" w:hAnsi="Calibri" w:cs="Calibri"/>
          <w:sz w:val="24"/>
          <w:szCs w:val="24"/>
        </w:rPr>
        <w:t>s respectivas clases.</w:t>
      </w:r>
    </w:p>
    <w:p w14:paraId="0000000F" w14:textId="646B49B1"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 xml:space="preserve">1.6 Por el </w:t>
      </w:r>
      <w:r w:rsidR="00CB5DA7">
        <w:rPr>
          <w:rFonts w:ascii="Calibri" w:eastAsia="Calibri" w:hAnsi="Calibri" w:cs="Calibri"/>
          <w:sz w:val="24"/>
          <w:szCs w:val="24"/>
        </w:rPr>
        <w:t xml:space="preserve">Reglamento de Disciplina y </w:t>
      </w:r>
      <w:r w:rsidRPr="00AB4A45">
        <w:rPr>
          <w:rFonts w:ascii="Calibri" w:eastAsia="Calibri" w:hAnsi="Calibri" w:cs="Calibri"/>
          <w:sz w:val="24"/>
          <w:szCs w:val="24"/>
        </w:rPr>
        <w:t xml:space="preserve">Código de Conducta de la FAY.  </w:t>
      </w:r>
    </w:p>
    <w:p w14:paraId="00000010"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1.7 Por las políticas Anti-Doping de la FAY.</w:t>
      </w:r>
    </w:p>
    <w:p w14:paraId="00000011"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 xml:space="preserve">1.8 Por el Aviso y las Instrucciones de Regata del Campeonato en que se disputará el presente Reglamento. </w:t>
      </w:r>
    </w:p>
    <w:p w14:paraId="00000012" w14:textId="77777777" w:rsidR="005B0EDA" w:rsidRPr="00AB4A45" w:rsidRDefault="005B0EDA">
      <w:pPr>
        <w:shd w:val="clear" w:color="auto" w:fill="FFFFFF"/>
        <w:rPr>
          <w:rFonts w:ascii="Calibri" w:eastAsia="Calibri" w:hAnsi="Calibri" w:cs="Calibri"/>
          <w:b/>
          <w:sz w:val="24"/>
          <w:szCs w:val="24"/>
        </w:rPr>
      </w:pPr>
    </w:p>
    <w:p w14:paraId="00000013"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b/>
          <w:sz w:val="24"/>
          <w:szCs w:val="24"/>
        </w:rPr>
        <w:t>2 OBJETO Y TORNEO CLASIFICATORIO</w:t>
      </w:r>
      <w:r w:rsidRPr="00AB4A45">
        <w:rPr>
          <w:rFonts w:ascii="Calibri" w:eastAsia="Calibri" w:hAnsi="Calibri" w:cs="Calibri"/>
          <w:sz w:val="24"/>
          <w:szCs w:val="24"/>
        </w:rPr>
        <w:t xml:space="preserve"> </w:t>
      </w:r>
    </w:p>
    <w:p w14:paraId="00000014" w14:textId="3E3AE3B4"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 xml:space="preserve">2.1 Este reglamento regirá la selección y asignación de las plazas para representar a la República Argentina en </w:t>
      </w:r>
      <w:r w:rsidR="00546EBF">
        <w:rPr>
          <w:rFonts w:ascii="Calibri" w:eastAsia="Calibri" w:hAnsi="Calibri" w:cs="Calibri"/>
          <w:sz w:val="24"/>
          <w:szCs w:val="24"/>
        </w:rPr>
        <w:t>Los Juegos P</w:t>
      </w:r>
      <w:r w:rsidR="00071BBF">
        <w:rPr>
          <w:rFonts w:ascii="Calibri" w:eastAsia="Calibri" w:hAnsi="Calibri" w:cs="Calibri"/>
          <w:sz w:val="24"/>
          <w:szCs w:val="24"/>
        </w:rPr>
        <w:t>anamericanos Juveniles  Asunción 2025</w:t>
      </w:r>
    </w:p>
    <w:p w14:paraId="150BC4B4" w14:textId="532CA038" w:rsidR="00BB4811"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2.2 E</w:t>
      </w:r>
      <w:r w:rsidR="00BB4811" w:rsidRPr="00AB4A45">
        <w:rPr>
          <w:rFonts w:ascii="Calibri" w:eastAsia="Calibri" w:hAnsi="Calibri" w:cs="Calibri"/>
          <w:sz w:val="24"/>
          <w:szCs w:val="24"/>
        </w:rPr>
        <w:t>L</w:t>
      </w:r>
      <w:r w:rsidRPr="00AB4A45">
        <w:rPr>
          <w:rFonts w:ascii="Calibri" w:eastAsia="Calibri" w:hAnsi="Calibri" w:cs="Calibri"/>
          <w:sz w:val="24"/>
          <w:szCs w:val="24"/>
        </w:rPr>
        <w:t xml:space="preserve"> Selectivo se realizará en </w:t>
      </w:r>
      <w:r w:rsidR="00BB4811" w:rsidRPr="00AB4A45">
        <w:rPr>
          <w:rFonts w:ascii="Calibri" w:eastAsia="Calibri" w:hAnsi="Calibri" w:cs="Calibri"/>
          <w:sz w:val="24"/>
          <w:szCs w:val="24"/>
        </w:rPr>
        <w:t>los siguientes eventos:</w:t>
      </w:r>
      <w:r w:rsidRPr="00AB4A45">
        <w:rPr>
          <w:rFonts w:ascii="Calibri" w:eastAsia="Calibri" w:hAnsi="Calibri" w:cs="Calibri"/>
          <w:sz w:val="24"/>
          <w:szCs w:val="24"/>
        </w:rPr>
        <w:t xml:space="preserve"> </w:t>
      </w:r>
    </w:p>
    <w:p w14:paraId="2E2CECFB" w14:textId="77777777" w:rsidR="00824C6C" w:rsidRDefault="00824C6C">
      <w:pPr>
        <w:shd w:val="clear" w:color="auto" w:fill="FFFFFF"/>
        <w:rPr>
          <w:rFonts w:ascii="Calibri" w:eastAsia="Calibri" w:hAnsi="Calibri" w:cs="Calibri"/>
        </w:rPr>
      </w:pPr>
      <w:bookmarkStart w:id="0" w:name="_Hlk106897044"/>
    </w:p>
    <w:tbl>
      <w:tblPr>
        <w:tblStyle w:val="Tablaconcuadrcula"/>
        <w:tblW w:w="9265" w:type="dxa"/>
        <w:tblLook w:val="04A0" w:firstRow="1" w:lastRow="0" w:firstColumn="1" w:lastColumn="0" w:noHBand="0" w:noVBand="1"/>
      </w:tblPr>
      <w:tblGrid>
        <w:gridCol w:w="5240"/>
        <w:gridCol w:w="2225"/>
        <w:gridCol w:w="1800"/>
      </w:tblGrid>
      <w:tr w:rsidR="00AC66AF" w14:paraId="0E9E6508" w14:textId="77777777" w:rsidTr="003A6AFC">
        <w:tc>
          <w:tcPr>
            <w:tcW w:w="9265" w:type="dxa"/>
            <w:gridSpan w:val="3"/>
            <w:shd w:val="clear" w:color="auto" w:fill="EEECE1" w:themeFill="background2"/>
          </w:tcPr>
          <w:p w14:paraId="3C6876B2" w14:textId="4B8496AC" w:rsidR="00AC66AF" w:rsidRDefault="009C5B80" w:rsidP="003A6AFC">
            <w:pPr>
              <w:jc w:val="center"/>
              <w:rPr>
                <w:rFonts w:ascii="Calibri" w:eastAsia="Calibri" w:hAnsi="Calibri" w:cs="Calibri"/>
              </w:rPr>
            </w:pPr>
            <w:bookmarkStart w:id="1" w:name="_Hlk180734604"/>
            <w:r>
              <w:rPr>
                <w:rFonts w:ascii="Calibri" w:eastAsia="Calibri" w:hAnsi="Calibri" w:cs="Calibri"/>
              </w:rPr>
              <w:t xml:space="preserve"> </w:t>
            </w:r>
            <w:r w:rsidR="00840AD1">
              <w:rPr>
                <w:rFonts w:ascii="Calibri" w:eastAsia="Calibri" w:hAnsi="Calibri" w:cs="Calibri"/>
              </w:rPr>
              <w:t>ILCA -</w:t>
            </w:r>
          </w:p>
        </w:tc>
      </w:tr>
      <w:tr w:rsidR="00AC66AF" w14:paraId="611A2698" w14:textId="77777777" w:rsidTr="00A33BC9">
        <w:tc>
          <w:tcPr>
            <w:tcW w:w="5240" w:type="dxa"/>
          </w:tcPr>
          <w:p w14:paraId="6D9699A1" w14:textId="77777777" w:rsidR="00AC66AF" w:rsidRDefault="00AC66AF" w:rsidP="003A6AFC">
            <w:pPr>
              <w:jc w:val="center"/>
              <w:rPr>
                <w:rFonts w:ascii="Calibri" w:eastAsia="Calibri" w:hAnsi="Calibri" w:cs="Calibri"/>
              </w:rPr>
            </w:pPr>
            <w:r>
              <w:rPr>
                <w:rFonts w:ascii="Calibri" w:eastAsia="Calibri" w:hAnsi="Calibri" w:cs="Calibri"/>
              </w:rPr>
              <w:t>EVENTO</w:t>
            </w:r>
          </w:p>
        </w:tc>
        <w:tc>
          <w:tcPr>
            <w:tcW w:w="2225" w:type="dxa"/>
          </w:tcPr>
          <w:p w14:paraId="45909865" w14:textId="77777777" w:rsidR="00AC66AF" w:rsidRDefault="00AC66AF" w:rsidP="003A6AFC">
            <w:pPr>
              <w:jc w:val="center"/>
              <w:rPr>
                <w:rFonts w:ascii="Calibri" w:eastAsia="Calibri" w:hAnsi="Calibri" w:cs="Calibri"/>
              </w:rPr>
            </w:pPr>
            <w:r>
              <w:rPr>
                <w:rFonts w:ascii="Calibri" w:eastAsia="Calibri" w:hAnsi="Calibri" w:cs="Calibri"/>
              </w:rPr>
              <w:t>FECHA</w:t>
            </w:r>
          </w:p>
        </w:tc>
        <w:tc>
          <w:tcPr>
            <w:tcW w:w="1800" w:type="dxa"/>
          </w:tcPr>
          <w:p w14:paraId="57332B8A" w14:textId="77777777" w:rsidR="00AC66AF" w:rsidRDefault="00AC66AF" w:rsidP="003A6AFC">
            <w:pPr>
              <w:jc w:val="center"/>
              <w:rPr>
                <w:rFonts w:ascii="Calibri" w:eastAsia="Calibri" w:hAnsi="Calibri" w:cs="Calibri"/>
              </w:rPr>
            </w:pPr>
            <w:r>
              <w:rPr>
                <w:rFonts w:ascii="Calibri" w:eastAsia="Calibri" w:hAnsi="Calibri" w:cs="Calibri"/>
              </w:rPr>
              <w:t>SEDE</w:t>
            </w:r>
          </w:p>
        </w:tc>
      </w:tr>
      <w:tr w:rsidR="00AC66AF" w14:paraId="7ED81A22" w14:textId="77777777" w:rsidTr="00A33BC9">
        <w:trPr>
          <w:trHeight w:val="288"/>
        </w:trPr>
        <w:tc>
          <w:tcPr>
            <w:tcW w:w="5240" w:type="dxa"/>
          </w:tcPr>
          <w:p w14:paraId="434790C7" w14:textId="1B80ECEB" w:rsidR="00AC66AF" w:rsidRPr="00976913" w:rsidRDefault="00AB7A30" w:rsidP="003A6AFC">
            <w:pPr>
              <w:jc w:val="center"/>
            </w:pPr>
            <w:bookmarkStart w:id="2" w:name="_Hlk180316823"/>
            <w:bookmarkEnd w:id="1"/>
            <w:r>
              <w:t>C</w:t>
            </w:r>
            <w:r w:rsidR="007054D8">
              <w:t xml:space="preserve">ampeonato </w:t>
            </w:r>
            <w:proofErr w:type="spellStart"/>
            <w:r w:rsidR="00914F3D">
              <w:t>Velafest</w:t>
            </w:r>
            <w:proofErr w:type="spellEnd"/>
          </w:p>
        </w:tc>
        <w:tc>
          <w:tcPr>
            <w:tcW w:w="2225" w:type="dxa"/>
          </w:tcPr>
          <w:p w14:paraId="2B89E9ED" w14:textId="706A5615" w:rsidR="00AC66AF" w:rsidRPr="00976913" w:rsidRDefault="007054D8" w:rsidP="00976913">
            <w:pPr>
              <w:jc w:val="center"/>
            </w:pPr>
            <w:r>
              <w:t>Marzo</w:t>
            </w:r>
          </w:p>
        </w:tc>
        <w:tc>
          <w:tcPr>
            <w:tcW w:w="1800" w:type="dxa"/>
          </w:tcPr>
          <w:p w14:paraId="64DFF573" w14:textId="787D86DA" w:rsidR="00AC66AF" w:rsidRPr="00976913" w:rsidRDefault="007054D8" w:rsidP="00976913">
            <w:pPr>
              <w:jc w:val="center"/>
            </w:pPr>
            <w:r>
              <w:t>C</w:t>
            </w:r>
            <w:r w:rsidR="00914F3D">
              <w:t>VB</w:t>
            </w:r>
          </w:p>
        </w:tc>
      </w:tr>
      <w:tr w:rsidR="007054D8" w14:paraId="7796B770" w14:textId="77777777" w:rsidTr="002A6E61">
        <w:trPr>
          <w:trHeight w:val="288"/>
        </w:trPr>
        <w:tc>
          <w:tcPr>
            <w:tcW w:w="5240" w:type="dxa"/>
          </w:tcPr>
          <w:p w14:paraId="520E2A37" w14:textId="77777777" w:rsidR="007054D8" w:rsidRDefault="007054D8" w:rsidP="002A6E61">
            <w:pPr>
              <w:jc w:val="center"/>
            </w:pPr>
            <w:r>
              <w:t>SIL San isidro Labrador</w:t>
            </w:r>
          </w:p>
        </w:tc>
        <w:tc>
          <w:tcPr>
            <w:tcW w:w="2225" w:type="dxa"/>
          </w:tcPr>
          <w:p w14:paraId="04767206" w14:textId="77777777" w:rsidR="007054D8" w:rsidRDefault="007054D8" w:rsidP="002A6E61">
            <w:pPr>
              <w:jc w:val="center"/>
            </w:pPr>
            <w:r>
              <w:t>Abril</w:t>
            </w:r>
          </w:p>
        </w:tc>
        <w:tc>
          <w:tcPr>
            <w:tcW w:w="1800" w:type="dxa"/>
          </w:tcPr>
          <w:p w14:paraId="4F011530" w14:textId="77777777" w:rsidR="007054D8" w:rsidRDefault="007054D8" w:rsidP="002A6E61">
            <w:pPr>
              <w:jc w:val="center"/>
            </w:pPr>
            <w:r>
              <w:t>CNSI</w:t>
            </w:r>
          </w:p>
        </w:tc>
      </w:tr>
      <w:bookmarkEnd w:id="2"/>
    </w:tbl>
    <w:p w14:paraId="78AE37E7" w14:textId="1D4D2EF6" w:rsidR="005B1D21" w:rsidRDefault="005B1D21">
      <w:pPr>
        <w:shd w:val="clear" w:color="auto" w:fill="FFFFFF"/>
        <w:rPr>
          <w:rFonts w:ascii="Calibri" w:eastAsia="Calibri" w:hAnsi="Calibri" w:cs="Calibri"/>
        </w:rPr>
      </w:pPr>
    </w:p>
    <w:tbl>
      <w:tblPr>
        <w:tblStyle w:val="Tablaconcuadrcula"/>
        <w:tblW w:w="9265" w:type="dxa"/>
        <w:tblLook w:val="04A0" w:firstRow="1" w:lastRow="0" w:firstColumn="1" w:lastColumn="0" w:noHBand="0" w:noVBand="1"/>
      </w:tblPr>
      <w:tblGrid>
        <w:gridCol w:w="5240"/>
        <w:gridCol w:w="2225"/>
        <w:gridCol w:w="1800"/>
      </w:tblGrid>
      <w:tr w:rsidR="007054D8" w14:paraId="79533188" w14:textId="77777777" w:rsidTr="002A6E61">
        <w:tc>
          <w:tcPr>
            <w:tcW w:w="9265" w:type="dxa"/>
            <w:gridSpan w:val="3"/>
            <w:shd w:val="clear" w:color="auto" w:fill="EEECE1" w:themeFill="background2"/>
          </w:tcPr>
          <w:p w14:paraId="0F4586DB" w14:textId="12E0176B" w:rsidR="007054D8" w:rsidRDefault="007054D8" w:rsidP="002A6E61">
            <w:pPr>
              <w:jc w:val="center"/>
              <w:rPr>
                <w:rFonts w:ascii="Calibri" w:eastAsia="Calibri" w:hAnsi="Calibri" w:cs="Calibri"/>
              </w:rPr>
            </w:pPr>
            <w:r>
              <w:rPr>
                <w:rFonts w:ascii="Calibri" w:eastAsia="Calibri" w:hAnsi="Calibri" w:cs="Calibri"/>
              </w:rPr>
              <w:t xml:space="preserve"> IQFOIL</w:t>
            </w:r>
          </w:p>
        </w:tc>
      </w:tr>
      <w:tr w:rsidR="007054D8" w14:paraId="3C659873" w14:textId="77777777" w:rsidTr="002A6E61">
        <w:tc>
          <w:tcPr>
            <w:tcW w:w="5240" w:type="dxa"/>
          </w:tcPr>
          <w:p w14:paraId="07A03488" w14:textId="77777777" w:rsidR="007054D8" w:rsidRDefault="007054D8" w:rsidP="002A6E61">
            <w:pPr>
              <w:jc w:val="center"/>
              <w:rPr>
                <w:rFonts w:ascii="Calibri" w:eastAsia="Calibri" w:hAnsi="Calibri" w:cs="Calibri"/>
              </w:rPr>
            </w:pPr>
            <w:r>
              <w:rPr>
                <w:rFonts w:ascii="Calibri" w:eastAsia="Calibri" w:hAnsi="Calibri" w:cs="Calibri"/>
              </w:rPr>
              <w:t>EVENTO</w:t>
            </w:r>
          </w:p>
        </w:tc>
        <w:tc>
          <w:tcPr>
            <w:tcW w:w="2225" w:type="dxa"/>
          </w:tcPr>
          <w:p w14:paraId="280BFE47" w14:textId="77777777" w:rsidR="007054D8" w:rsidRDefault="007054D8" w:rsidP="002A6E61">
            <w:pPr>
              <w:jc w:val="center"/>
              <w:rPr>
                <w:rFonts w:ascii="Calibri" w:eastAsia="Calibri" w:hAnsi="Calibri" w:cs="Calibri"/>
              </w:rPr>
            </w:pPr>
            <w:r>
              <w:rPr>
                <w:rFonts w:ascii="Calibri" w:eastAsia="Calibri" w:hAnsi="Calibri" w:cs="Calibri"/>
              </w:rPr>
              <w:t>FECHA</w:t>
            </w:r>
          </w:p>
        </w:tc>
        <w:tc>
          <w:tcPr>
            <w:tcW w:w="1800" w:type="dxa"/>
          </w:tcPr>
          <w:p w14:paraId="6F26BE76" w14:textId="77777777" w:rsidR="007054D8" w:rsidRDefault="007054D8" w:rsidP="002A6E61">
            <w:pPr>
              <w:jc w:val="center"/>
              <w:rPr>
                <w:rFonts w:ascii="Calibri" w:eastAsia="Calibri" w:hAnsi="Calibri" w:cs="Calibri"/>
              </w:rPr>
            </w:pPr>
            <w:r>
              <w:rPr>
                <w:rFonts w:ascii="Calibri" w:eastAsia="Calibri" w:hAnsi="Calibri" w:cs="Calibri"/>
              </w:rPr>
              <w:t>SEDE</w:t>
            </w:r>
          </w:p>
        </w:tc>
      </w:tr>
      <w:tr w:rsidR="007054D8" w14:paraId="2A1FD7FF" w14:textId="77777777" w:rsidTr="002A6E61">
        <w:trPr>
          <w:trHeight w:val="288"/>
        </w:trPr>
        <w:tc>
          <w:tcPr>
            <w:tcW w:w="5240" w:type="dxa"/>
          </w:tcPr>
          <w:p w14:paraId="7FEE2967" w14:textId="438AA864" w:rsidR="007054D8" w:rsidRDefault="007054D8" w:rsidP="002A6E61">
            <w:pPr>
              <w:jc w:val="center"/>
            </w:pPr>
            <w:r>
              <w:t xml:space="preserve">Fecha ranking AAW </w:t>
            </w:r>
          </w:p>
        </w:tc>
        <w:tc>
          <w:tcPr>
            <w:tcW w:w="2225" w:type="dxa"/>
          </w:tcPr>
          <w:p w14:paraId="6EB741E3" w14:textId="684966FC" w:rsidR="007054D8" w:rsidRDefault="007054D8" w:rsidP="002A6E61">
            <w:pPr>
              <w:jc w:val="center"/>
            </w:pPr>
            <w:r>
              <w:t>marzo</w:t>
            </w:r>
          </w:p>
        </w:tc>
        <w:tc>
          <w:tcPr>
            <w:tcW w:w="1800" w:type="dxa"/>
          </w:tcPr>
          <w:p w14:paraId="076789D8" w14:textId="06A3280F" w:rsidR="007054D8" w:rsidRDefault="009D5BEF" w:rsidP="002A6E61">
            <w:pPr>
              <w:jc w:val="center"/>
            </w:pPr>
            <w:r>
              <w:t>Córdoba</w:t>
            </w:r>
          </w:p>
        </w:tc>
      </w:tr>
      <w:tr w:rsidR="007054D8" w14:paraId="55C251A3" w14:textId="77777777" w:rsidTr="002A6E61">
        <w:trPr>
          <w:trHeight w:val="288"/>
        </w:trPr>
        <w:tc>
          <w:tcPr>
            <w:tcW w:w="5240" w:type="dxa"/>
          </w:tcPr>
          <w:p w14:paraId="209636B1" w14:textId="77777777" w:rsidR="007054D8" w:rsidRDefault="007054D8" w:rsidP="002A6E61">
            <w:pPr>
              <w:jc w:val="center"/>
            </w:pPr>
            <w:r>
              <w:t>SIL San isidro Labrador</w:t>
            </w:r>
          </w:p>
        </w:tc>
        <w:tc>
          <w:tcPr>
            <w:tcW w:w="2225" w:type="dxa"/>
          </w:tcPr>
          <w:p w14:paraId="3DBCDFA5" w14:textId="77777777" w:rsidR="007054D8" w:rsidRDefault="007054D8" w:rsidP="002A6E61">
            <w:pPr>
              <w:jc w:val="center"/>
            </w:pPr>
            <w:r>
              <w:t>Abril</w:t>
            </w:r>
          </w:p>
        </w:tc>
        <w:tc>
          <w:tcPr>
            <w:tcW w:w="1800" w:type="dxa"/>
          </w:tcPr>
          <w:p w14:paraId="11DC9164" w14:textId="77777777" w:rsidR="007054D8" w:rsidRDefault="007054D8" w:rsidP="002A6E61">
            <w:pPr>
              <w:jc w:val="center"/>
            </w:pPr>
            <w:r>
              <w:t>CNSI</w:t>
            </w:r>
          </w:p>
        </w:tc>
      </w:tr>
    </w:tbl>
    <w:p w14:paraId="69D0EDF4" w14:textId="77777777" w:rsidR="007054D8" w:rsidRDefault="007054D8">
      <w:pPr>
        <w:shd w:val="clear" w:color="auto" w:fill="FFFFFF"/>
        <w:rPr>
          <w:rFonts w:ascii="Calibri" w:eastAsia="Calibri" w:hAnsi="Calibri" w:cs="Calibri"/>
        </w:rPr>
      </w:pPr>
    </w:p>
    <w:tbl>
      <w:tblPr>
        <w:tblStyle w:val="Tablaconcuadrcula"/>
        <w:tblW w:w="9265" w:type="dxa"/>
        <w:tblLook w:val="04A0" w:firstRow="1" w:lastRow="0" w:firstColumn="1" w:lastColumn="0" w:noHBand="0" w:noVBand="1"/>
      </w:tblPr>
      <w:tblGrid>
        <w:gridCol w:w="9265"/>
      </w:tblGrid>
      <w:tr w:rsidR="00AC66AF" w:rsidRPr="0065235E" w14:paraId="315B879A" w14:textId="77777777" w:rsidTr="003A6AFC">
        <w:tc>
          <w:tcPr>
            <w:tcW w:w="9265" w:type="dxa"/>
            <w:shd w:val="clear" w:color="auto" w:fill="EEECE1" w:themeFill="background2"/>
          </w:tcPr>
          <w:p w14:paraId="4E8DCF6E" w14:textId="116FD197" w:rsidR="00AC66AF" w:rsidRPr="00CF4BF0" w:rsidRDefault="00AC66AF" w:rsidP="003A6AFC">
            <w:pPr>
              <w:jc w:val="center"/>
              <w:rPr>
                <w:rFonts w:ascii="Calibri" w:eastAsia="Calibri" w:hAnsi="Calibri" w:cs="Calibri"/>
                <w:lang w:val="en-US"/>
              </w:rPr>
            </w:pPr>
            <w:r w:rsidRPr="00CF4BF0">
              <w:rPr>
                <w:rFonts w:ascii="Calibri" w:eastAsia="Calibri" w:hAnsi="Calibri" w:cs="Calibri"/>
                <w:lang w:val="en-US"/>
              </w:rPr>
              <w:t>KITE FOIL</w:t>
            </w:r>
            <w:r w:rsidR="00693E78" w:rsidRPr="00CF4BF0">
              <w:rPr>
                <w:rFonts w:ascii="Calibri" w:eastAsia="Calibri" w:hAnsi="Calibri" w:cs="Calibri"/>
                <w:lang w:val="en-US"/>
              </w:rPr>
              <w:t xml:space="preserve"> </w:t>
            </w:r>
          </w:p>
        </w:tc>
      </w:tr>
      <w:tr w:rsidR="00A92AB8" w14:paraId="6BB7AAB1" w14:textId="77777777" w:rsidTr="00B808B7">
        <w:tc>
          <w:tcPr>
            <w:tcW w:w="9265" w:type="dxa"/>
          </w:tcPr>
          <w:p w14:paraId="2D853E66" w14:textId="13F61B35" w:rsidR="00A92AB8" w:rsidRPr="00777078" w:rsidRDefault="00D266B6" w:rsidP="00A92AB8">
            <w:pPr>
              <w:rPr>
                <w:lang w:val="es-AR"/>
              </w:rPr>
            </w:pPr>
            <w:r w:rsidRPr="00777078">
              <w:rPr>
                <w:lang w:val="es-AR"/>
              </w:rPr>
              <w:t>Designación en</w:t>
            </w:r>
            <w:r w:rsidR="00777078">
              <w:rPr>
                <w:lang w:val="es-AR"/>
              </w:rPr>
              <w:t xml:space="preserve"> base</w:t>
            </w:r>
            <w:r w:rsidR="00693E78">
              <w:rPr>
                <w:lang w:val="es-AR"/>
              </w:rPr>
              <w:t xml:space="preserve"> </w:t>
            </w:r>
            <w:r w:rsidR="00777078">
              <w:rPr>
                <w:lang w:val="es-AR"/>
              </w:rPr>
              <w:t xml:space="preserve">a evaluación </w:t>
            </w:r>
            <w:r w:rsidR="00693E78">
              <w:rPr>
                <w:lang w:val="es-AR"/>
              </w:rPr>
              <w:t>Técnica</w:t>
            </w:r>
            <w:r w:rsidR="00777078">
              <w:rPr>
                <w:lang w:val="es-AR"/>
              </w:rPr>
              <w:t xml:space="preserve"> FAY</w:t>
            </w:r>
          </w:p>
        </w:tc>
      </w:tr>
      <w:bookmarkEnd w:id="0"/>
    </w:tbl>
    <w:p w14:paraId="4BF7ECF4" w14:textId="77777777" w:rsidR="00AD6B7A" w:rsidRPr="00777078" w:rsidRDefault="00AD6B7A">
      <w:pPr>
        <w:shd w:val="clear" w:color="auto" w:fill="FFFFFF"/>
        <w:rPr>
          <w:rFonts w:ascii="Calibri" w:eastAsia="Calibri" w:hAnsi="Calibri" w:cs="Calibri"/>
          <w:b/>
          <w:lang w:val="es-AR"/>
        </w:rPr>
      </w:pPr>
    </w:p>
    <w:p w14:paraId="00000017" w14:textId="77777777" w:rsidR="005B0EDA" w:rsidRPr="00AB4A45" w:rsidRDefault="00B653AA" w:rsidP="00AB4A45">
      <w:pPr>
        <w:shd w:val="clear" w:color="auto" w:fill="FFFFFF"/>
        <w:jc w:val="both"/>
        <w:rPr>
          <w:rFonts w:ascii="Calibri" w:eastAsia="Calibri" w:hAnsi="Calibri" w:cs="Calibri"/>
          <w:sz w:val="24"/>
          <w:szCs w:val="24"/>
        </w:rPr>
      </w:pPr>
      <w:r w:rsidRPr="00AB4A45">
        <w:rPr>
          <w:rFonts w:ascii="Calibri" w:eastAsia="Calibri" w:hAnsi="Calibri" w:cs="Calibri"/>
          <w:b/>
          <w:sz w:val="24"/>
          <w:szCs w:val="24"/>
        </w:rPr>
        <w:t>3 ELEGIBILIDAD</w:t>
      </w:r>
      <w:r w:rsidRPr="00AB4A45">
        <w:rPr>
          <w:rFonts w:ascii="Calibri" w:eastAsia="Calibri" w:hAnsi="Calibri" w:cs="Calibri"/>
          <w:sz w:val="24"/>
          <w:szCs w:val="24"/>
        </w:rPr>
        <w:t xml:space="preserve"> </w:t>
      </w:r>
    </w:p>
    <w:p w14:paraId="00000018" w14:textId="61A48ACF" w:rsidR="005B0EDA" w:rsidRDefault="00B653AA" w:rsidP="00AB4A45">
      <w:pPr>
        <w:shd w:val="clear" w:color="auto" w:fill="FFFFFF"/>
        <w:jc w:val="both"/>
        <w:rPr>
          <w:rFonts w:ascii="Calibri" w:eastAsia="Calibri" w:hAnsi="Calibri" w:cs="Calibri"/>
          <w:sz w:val="24"/>
          <w:szCs w:val="24"/>
        </w:rPr>
      </w:pPr>
      <w:r w:rsidRPr="00AB4A45">
        <w:rPr>
          <w:rFonts w:ascii="Calibri" w:eastAsia="Calibri" w:hAnsi="Calibri" w:cs="Calibri"/>
          <w:sz w:val="24"/>
          <w:szCs w:val="24"/>
        </w:rPr>
        <w:t>3.1 El Campeonato está abierto a todas las tripulaciones</w:t>
      </w:r>
      <w:r w:rsidR="00155FCB" w:rsidRPr="00AB4A45">
        <w:rPr>
          <w:rFonts w:ascii="Calibri" w:eastAsia="Calibri" w:hAnsi="Calibri" w:cs="Calibri"/>
          <w:sz w:val="24"/>
          <w:szCs w:val="24"/>
        </w:rPr>
        <w:t xml:space="preserve"> </w:t>
      </w:r>
      <w:r w:rsidR="00693E78" w:rsidRPr="00AB4A45">
        <w:rPr>
          <w:rFonts w:ascii="Calibri" w:eastAsia="Calibri" w:hAnsi="Calibri" w:cs="Calibri"/>
          <w:sz w:val="24"/>
          <w:szCs w:val="24"/>
        </w:rPr>
        <w:t>sub-</w:t>
      </w:r>
      <w:r w:rsidR="009C5899">
        <w:rPr>
          <w:rFonts w:ascii="Calibri" w:eastAsia="Calibri" w:hAnsi="Calibri" w:cs="Calibri"/>
          <w:sz w:val="24"/>
          <w:szCs w:val="24"/>
        </w:rPr>
        <w:t>23</w:t>
      </w:r>
      <w:r w:rsidR="003565E3">
        <w:rPr>
          <w:rFonts w:ascii="Calibri" w:eastAsia="Calibri" w:hAnsi="Calibri" w:cs="Calibri"/>
          <w:sz w:val="24"/>
          <w:szCs w:val="24"/>
        </w:rPr>
        <w:t>. Todos los competidores tienen que tener al menos 17 años</w:t>
      </w:r>
      <w:r w:rsidR="001B32FB">
        <w:rPr>
          <w:rFonts w:ascii="Calibri" w:eastAsia="Calibri" w:hAnsi="Calibri" w:cs="Calibri"/>
          <w:sz w:val="24"/>
          <w:szCs w:val="24"/>
        </w:rPr>
        <w:t xml:space="preserve"> y no </w:t>
      </w:r>
      <w:r w:rsidR="008B537E">
        <w:rPr>
          <w:rFonts w:ascii="Calibri" w:eastAsia="Calibri" w:hAnsi="Calibri" w:cs="Calibri"/>
          <w:sz w:val="24"/>
          <w:szCs w:val="24"/>
        </w:rPr>
        <w:t>más</w:t>
      </w:r>
      <w:r w:rsidR="001B32FB">
        <w:rPr>
          <w:rFonts w:ascii="Calibri" w:eastAsia="Calibri" w:hAnsi="Calibri" w:cs="Calibri"/>
          <w:sz w:val="24"/>
          <w:szCs w:val="24"/>
        </w:rPr>
        <w:t xml:space="preserve"> de 22 años en</w:t>
      </w:r>
      <w:r w:rsidR="00155FCB" w:rsidRPr="00AB4A45">
        <w:rPr>
          <w:rFonts w:ascii="Calibri" w:eastAsia="Calibri" w:hAnsi="Calibri" w:cs="Calibri"/>
          <w:sz w:val="24"/>
          <w:szCs w:val="24"/>
        </w:rPr>
        <w:t xml:space="preserve"> el 202</w:t>
      </w:r>
      <w:r w:rsidR="009156C9">
        <w:rPr>
          <w:rFonts w:ascii="Calibri" w:eastAsia="Calibri" w:hAnsi="Calibri" w:cs="Calibri"/>
          <w:sz w:val="24"/>
          <w:szCs w:val="24"/>
        </w:rPr>
        <w:t>5</w:t>
      </w:r>
      <w:r w:rsidR="00155FCB" w:rsidRPr="00AB4A45">
        <w:rPr>
          <w:rFonts w:ascii="Calibri" w:eastAsia="Calibri" w:hAnsi="Calibri" w:cs="Calibri"/>
          <w:sz w:val="24"/>
          <w:szCs w:val="24"/>
        </w:rPr>
        <w:t xml:space="preserve">, </w:t>
      </w:r>
      <w:r w:rsidR="006E3A48">
        <w:rPr>
          <w:rFonts w:ascii="Calibri" w:eastAsia="Calibri" w:hAnsi="Calibri" w:cs="Calibri"/>
          <w:sz w:val="24"/>
          <w:szCs w:val="24"/>
        </w:rPr>
        <w:t>(</w:t>
      </w:r>
      <w:r w:rsidR="00155FCB" w:rsidRPr="00AB4A45">
        <w:rPr>
          <w:rFonts w:ascii="Calibri" w:eastAsia="Calibri" w:hAnsi="Calibri" w:cs="Calibri"/>
          <w:sz w:val="24"/>
          <w:szCs w:val="24"/>
        </w:rPr>
        <w:t xml:space="preserve">nacidos </w:t>
      </w:r>
      <w:r w:rsidR="006E3A48">
        <w:rPr>
          <w:rFonts w:ascii="Calibri" w:eastAsia="Calibri" w:hAnsi="Calibri" w:cs="Calibri"/>
          <w:sz w:val="24"/>
          <w:szCs w:val="24"/>
        </w:rPr>
        <w:t>2003 al 2008</w:t>
      </w:r>
      <w:r w:rsidR="00F42DC9">
        <w:rPr>
          <w:rFonts w:ascii="Calibri" w:eastAsia="Calibri" w:hAnsi="Calibri" w:cs="Calibri"/>
          <w:sz w:val="24"/>
          <w:szCs w:val="24"/>
        </w:rPr>
        <w:t xml:space="preserve"> inclusive</w:t>
      </w:r>
      <w:r w:rsidR="006E3A48">
        <w:rPr>
          <w:rFonts w:ascii="Calibri" w:eastAsia="Calibri" w:hAnsi="Calibri" w:cs="Calibri"/>
          <w:sz w:val="24"/>
          <w:szCs w:val="24"/>
        </w:rPr>
        <w:t xml:space="preserve">) </w:t>
      </w:r>
      <w:r w:rsidRPr="00AB4A45">
        <w:rPr>
          <w:rFonts w:ascii="Calibri" w:eastAsia="Calibri" w:hAnsi="Calibri" w:cs="Calibri"/>
          <w:sz w:val="24"/>
          <w:szCs w:val="24"/>
        </w:rPr>
        <w:t xml:space="preserve"> </w:t>
      </w:r>
    </w:p>
    <w:p w14:paraId="0000001A" w14:textId="77777777"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lastRenderedPageBreak/>
        <w:t>4 INSCRIPCIONES</w:t>
      </w:r>
      <w:r w:rsidRPr="007C1268">
        <w:rPr>
          <w:rFonts w:ascii="Calibri" w:eastAsia="Calibri" w:hAnsi="Calibri" w:cs="Calibri"/>
          <w:sz w:val="24"/>
          <w:szCs w:val="24"/>
        </w:rPr>
        <w:t xml:space="preserve"> </w:t>
      </w:r>
    </w:p>
    <w:p w14:paraId="4BC8C089" w14:textId="50276A0C" w:rsidR="00566B52" w:rsidRPr="007C1268" w:rsidRDefault="00566B52"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4</w:t>
      </w:r>
      <w:r w:rsidR="0017171D" w:rsidRPr="007C1268">
        <w:rPr>
          <w:rFonts w:ascii="Calibri" w:eastAsia="Calibri" w:hAnsi="Calibri" w:cs="Calibri"/>
          <w:sz w:val="24"/>
          <w:szCs w:val="24"/>
        </w:rPr>
        <w:t xml:space="preserve">.1 </w:t>
      </w:r>
      <w:r w:rsidR="00B653AA" w:rsidRPr="007C1268">
        <w:rPr>
          <w:rFonts w:ascii="Calibri" w:eastAsia="Calibri" w:hAnsi="Calibri" w:cs="Calibri"/>
          <w:sz w:val="24"/>
          <w:szCs w:val="24"/>
        </w:rPr>
        <w:t xml:space="preserve">Para participar en el </w:t>
      </w:r>
      <w:r w:rsidR="00967421" w:rsidRPr="007C1268">
        <w:rPr>
          <w:rFonts w:ascii="Calibri" w:eastAsia="Calibri" w:hAnsi="Calibri" w:cs="Calibri"/>
          <w:sz w:val="24"/>
          <w:szCs w:val="24"/>
        </w:rPr>
        <w:t>selectivo</w:t>
      </w:r>
      <w:r w:rsidR="00B653AA" w:rsidRPr="007C1268">
        <w:rPr>
          <w:rFonts w:ascii="Calibri" w:eastAsia="Calibri" w:hAnsi="Calibri" w:cs="Calibri"/>
          <w:sz w:val="24"/>
          <w:szCs w:val="24"/>
        </w:rPr>
        <w:t xml:space="preserve"> los competidores deberán completar las inscripciones en </w:t>
      </w:r>
      <w:r w:rsidR="00907B13" w:rsidRPr="007C1268">
        <w:rPr>
          <w:rFonts w:ascii="Calibri" w:eastAsia="Calibri" w:hAnsi="Calibri" w:cs="Calibri"/>
          <w:sz w:val="24"/>
          <w:szCs w:val="24"/>
        </w:rPr>
        <w:t>cada uno de los eventos mencionados</w:t>
      </w:r>
      <w:r w:rsidR="0025095D" w:rsidRPr="007C1268">
        <w:rPr>
          <w:rFonts w:ascii="Calibri" w:eastAsia="Calibri" w:hAnsi="Calibri" w:cs="Calibri"/>
          <w:sz w:val="24"/>
          <w:szCs w:val="24"/>
        </w:rPr>
        <w:t xml:space="preserve"> y </w:t>
      </w:r>
      <w:r w:rsidR="00A52FEE" w:rsidRPr="007C1268">
        <w:rPr>
          <w:rFonts w:ascii="Calibri" w:eastAsia="Calibri" w:hAnsi="Calibri" w:cs="Calibri"/>
          <w:sz w:val="24"/>
          <w:szCs w:val="24"/>
        </w:rPr>
        <w:t xml:space="preserve">anotarse en el selectivo manifestando así su intención de </w:t>
      </w:r>
      <w:r w:rsidR="00693E78" w:rsidRPr="007C1268">
        <w:rPr>
          <w:rFonts w:ascii="Calibri" w:eastAsia="Calibri" w:hAnsi="Calibri" w:cs="Calibri"/>
          <w:sz w:val="24"/>
          <w:szCs w:val="24"/>
        </w:rPr>
        <w:t>participar. Lo</w:t>
      </w:r>
      <w:r w:rsidR="00A52FEE" w:rsidRPr="007C1268">
        <w:rPr>
          <w:rFonts w:ascii="Calibri" w:eastAsia="Calibri" w:hAnsi="Calibri" w:cs="Calibri"/>
          <w:sz w:val="24"/>
          <w:szCs w:val="24"/>
        </w:rPr>
        <w:t xml:space="preserve"> que implica la conformidad con las</w:t>
      </w:r>
      <w:r w:rsidR="00DD03DE" w:rsidRPr="007C1268">
        <w:rPr>
          <w:rFonts w:ascii="Calibri" w:eastAsia="Calibri" w:hAnsi="Calibri" w:cs="Calibri"/>
          <w:sz w:val="24"/>
          <w:szCs w:val="24"/>
        </w:rPr>
        <w:t xml:space="preserve"> </w:t>
      </w:r>
      <w:r w:rsidR="00A52FEE" w:rsidRPr="007C1268">
        <w:rPr>
          <w:rFonts w:ascii="Calibri" w:eastAsia="Calibri" w:hAnsi="Calibri" w:cs="Calibri"/>
          <w:sz w:val="24"/>
          <w:szCs w:val="24"/>
        </w:rPr>
        <w:t>pautas de</w:t>
      </w:r>
      <w:r w:rsidR="00DD03DE" w:rsidRPr="007C1268">
        <w:rPr>
          <w:rFonts w:ascii="Calibri" w:eastAsia="Calibri" w:hAnsi="Calibri" w:cs="Calibri"/>
          <w:sz w:val="24"/>
          <w:szCs w:val="24"/>
        </w:rPr>
        <w:t xml:space="preserve"> </w:t>
      </w:r>
      <w:r w:rsidR="00A52FEE" w:rsidRPr="007C1268">
        <w:rPr>
          <w:rFonts w:ascii="Calibri" w:eastAsia="Calibri" w:hAnsi="Calibri" w:cs="Calibri"/>
          <w:sz w:val="24"/>
          <w:szCs w:val="24"/>
        </w:rPr>
        <w:t>pertenencia a</w:t>
      </w:r>
      <w:r w:rsidR="00B06DEB" w:rsidRPr="007C1268">
        <w:rPr>
          <w:rFonts w:ascii="Calibri" w:eastAsia="Calibri" w:hAnsi="Calibri" w:cs="Calibri"/>
          <w:sz w:val="24"/>
          <w:szCs w:val="24"/>
        </w:rPr>
        <w:t xml:space="preserve">l </w:t>
      </w:r>
      <w:r w:rsidR="00951CBE">
        <w:rPr>
          <w:rFonts w:ascii="Calibri" w:eastAsia="Calibri" w:hAnsi="Calibri" w:cs="Calibri"/>
          <w:sz w:val="24"/>
          <w:szCs w:val="24"/>
        </w:rPr>
        <w:t>E</w:t>
      </w:r>
      <w:r w:rsidR="00B06DEB" w:rsidRPr="007C1268">
        <w:rPr>
          <w:rFonts w:ascii="Calibri" w:eastAsia="Calibri" w:hAnsi="Calibri" w:cs="Calibri"/>
          <w:sz w:val="24"/>
          <w:szCs w:val="24"/>
        </w:rPr>
        <w:t>quipo Argentino de vela.</w:t>
      </w:r>
      <w:r w:rsidR="00DD03DE" w:rsidRPr="007C1268">
        <w:rPr>
          <w:rFonts w:ascii="Calibri" w:eastAsia="Calibri" w:hAnsi="Calibri" w:cs="Calibri"/>
          <w:sz w:val="24"/>
          <w:szCs w:val="24"/>
        </w:rPr>
        <w:t xml:space="preserve"> </w:t>
      </w:r>
    </w:p>
    <w:p w14:paraId="0000001C" w14:textId="77777777" w:rsidR="005B0EDA" w:rsidRPr="007C1268" w:rsidRDefault="005B0EDA" w:rsidP="00AB4A45">
      <w:pPr>
        <w:shd w:val="clear" w:color="auto" w:fill="FFFFFF"/>
        <w:jc w:val="both"/>
        <w:rPr>
          <w:rFonts w:ascii="Calibri" w:eastAsia="Calibri" w:hAnsi="Calibri" w:cs="Calibri"/>
          <w:b/>
          <w:sz w:val="24"/>
          <w:szCs w:val="24"/>
        </w:rPr>
      </w:pPr>
    </w:p>
    <w:p w14:paraId="0000001E" w14:textId="6C92C288"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5 P</w:t>
      </w:r>
      <w:r w:rsidR="00907B13" w:rsidRPr="007C1268">
        <w:rPr>
          <w:rFonts w:ascii="Calibri" w:eastAsia="Calibri" w:hAnsi="Calibri" w:cs="Calibri"/>
          <w:b/>
          <w:sz w:val="24"/>
          <w:szCs w:val="24"/>
        </w:rPr>
        <w:t>ROGRAMA</w:t>
      </w:r>
      <w:r w:rsidRPr="007C1268">
        <w:rPr>
          <w:rFonts w:ascii="Calibri" w:eastAsia="Calibri" w:hAnsi="Calibri" w:cs="Calibri"/>
          <w:b/>
          <w:sz w:val="24"/>
          <w:szCs w:val="24"/>
        </w:rPr>
        <w:t xml:space="preserve"> Y VALIDEZ </w:t>
      </w:r>
      <w:r w:rsidR="00907B13" w:rsidRPr="007C1268">
        <w:rPr>
          <w:rFonts w:ascii="Calibri" w:eastAsia="Calibri" w:hAnsi="Calibri" w:cs="Calibri"/>
          <w:b/>
          <w:sz w:val="24"/>
          <w:szCs w:val="24"/>
        </w:rPr>
        <w:t>DEL SELECTIVO</w:t>
      </w:r>
      <w:r w:rsidRPr="007C1268">
        <w:rPr>
          <w:rFonts w:ascii="Calibri" w:eastAsia="Calibri" w:hAnsi="Calibri" w:cs="Calibri"/>
          <w:sz w:val="24"/>
          <w:szCs w:val="24"/>
        </w:rPr>
        <w:t xml:space="preserve">  </w:t>
      </w:r>
    </w:p>
    <w:p w14:paraId="7D17C857" w14:textId="5AD8B756" w:rsidR="00305AD0"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5.</w:t>
      </w:r>
      <w:r w:rsidR="00305AD0" w:rsidRPr="007C1268">
        <w:rPr>
          <w:rFonts w:ascii="Calibri" w:eastAsia="Calibri" w:hAnsi="Calibri" w:cs="Calibri"/>
          <w:sz w:val="24"/>
          <w:szCs w:val="24"/>
        </w:rPr>
        <w:t>1</w:t>
      </w:r>
      <w:r w:rsidRPr="007C1268">
        <w:rPr>
          <w:rFonts w:ascii="Calibri" w:eastAsia="Calibri" w:hAnsi="Calibri" w:cs="Calibri"/>
          <w:sz w:val="24"/>
          <w:szCs w:val="24"/>
        </w:rPr>
        <w:t xml:space="preserve"> El </w:t>
      </w:r>
      <w:r w:rsidR="00907B13" w:rsidRPr="007C1268">
        <w:rPr>
          <w:rFonts w:ascii="Calibri" w:eastAsia="Calibri" w:hAnsi="Calibri" w:cs="Calibri"/>
          <w:sz w:val="24"/>
          <w:szCs w:val="24"/>
        </w:rPr>
        <w:t>selectivo</w:t>
      </w:r>
      <w:r w:rsidRPr="007C1268">
        <w:rPr>
          <w:rFonts w:ascii="Calibri" w:eastAsia="Calibri" w:hAnsi="Calibri" w:cs="Calibri"/>
          <w:sz w:val="24"/>
          <w:szCs w:val="24"/>
        </w:rPr>
        <w:t xml:space="preserve"> será válido con </w:t>
      </w:r>
      <w:r w:rsidR="00907B13" w:rsidRPr="007C1268">
        <w:rPr>
          <w:rFonts w:ascii="Calibri" w:eastAsia="Calibri" w:hAnsi="Calibri" w:cs="Calibri"/>
          <w:sz w:val="24"/>
          <w:szCs w:val="24"/>
        </w:rPr>
        <w:t xml:space="preserve">al menos </w:t>
      </w:r>
      <w:r w:rsidR="00E031AA">
        <w:rPr>
          <w:rFonts w:ascii="Calibri" w:eastAsia="Calibri" w:hAnsi="Calibri" w:cs="Calibri"/>
          <w:sz w:val="24"/>
          <w:szCs w:val="24"/>
        </w:rPr>
        <w:t xml:space="preserve">5 </w:t>
      </w:r>
      <w:r w:rsidR="00054CF2" w:rsidRPr="007C1268">
        <w:rPr>
          <w:rFonts w:ascii="Calibri" w:eastAsia="Calibri" w:hAnsi="Calibri" w:cs="Calibri"/>
          <w:sz w:val="24"/>
          <w:szCs w:val="24"/>
        </w:rPr>
        <w:t>regatas finalizadas</w:t>
      </w:r>
      <w:r w:rsidRPr="007C1268">
        <w:rPr>
          <w:rFonts w:ascii="Calibri" w:eastAsia="Calibri" w:hAnsi="Calibri" w:cs="Calibri"/>
          <w:sz w:val="24"/>
          <w:szCs w:val="24"/>
        </w:rPr>
        <w:t xml:space="preserve">. </w:t>
      </w:r>
    </w:p>
    <w:p w14:paraId="50B83399" w14:textId="77777777" w:rsidR="00305AD0" w:rsidRPr="007C1268" w:rsidRDefault="00305AD0" w:rsidP="00AB4A45">
      <w:pPr>
        <w:shd w:val="clear" w:color="auto" w:fill="FFFFFF"/>
        <w:jc w:val="both"/>
        <w:rPr>
          <w:rFonts w:ascii="Calibri" w:eastAsia="Calibri" w:hAnsi="Calibri" w:cs="Calibri"/>
          <w:sz w:val="24"/>
          <w:szCs w:val="24"/>
        </w:rPr>
      </w:pPr>
    </w:p>
    <w:p w14:paraId="00000021" w14:textId="146DBB54"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 xml:space="preserve">6 PUNTAJE Y ASIGNACIÓN DE PLAZAS </w:t>
      </w:r>
      <w:r w:rsidRPr="007C1268">
        <w:rPr>
          <w:rFonts w:ascii="Calibri" w:eastAsia="Calibri" w:hAnsi="Calibri" w:cs="Calibri"/>
          <w:sz w:val="24"/>
          <w:szCs w:val="24"/>
        </w:rPr>
        <w:t xml:space="preserve"> </w:t>
      </w:r>
    </w:p>
    <w:p w14:paraId="66B3F014" w14:textId="0E77B35B" w:rsidR="00C229DF" w:rsidRPr="007C1268" w:rsidRDefault="00B653AA" w:rsidP="00AB4A45">
      <w:pPr>
        <w:shd w:val="clear" w:color="auto" w:fill="FFFFFF"/>
        <w:jc w:val="both"/>
        <w:rPr>
          <w:rFonts w:ascii="Calibri" w:eastAsia="Calibri" w:hAnsi="Calibri" w:cs="Calibri"/>
          <w:sz w:val="24"/>
          <w:szCs w:val="24"/>
          <w:u w:val="single"/>
        </w:rPr>
      </w:pPr>
      <w:r w:rsidRPr="007C1268">
        <w:rPr>
          <w:rFonts w:ascii="Calibri" w:eastAsia="Calibri" w:hAnsi="Calibri" w:cs="Calibri"/>
          <w:sz w:val="24"/>
          <w:szCs w:val="24"/>
        </w:rPr>
        <w:t xml:space="preserve">6.1 </w:t>
      </w:r>
      <w:r w:rsidR="00CD3BBB" w:rsidRPr="007C1268">
        <w:rPr>
          <w:rFonts w:ascii="Calibri" w:eastAsia="Calibri" w:hAnsi="Calibri" w:cs="Calibri"/>
          <w:sz w:val="24"/>
          <w:szCs w:val="24"/>
        </w:rPr>
        <w:t>S</w:t>
      </w:r>
      <w:r w:rsidR="00494FCC" w:rsidRPr="007C1268">
        <w:rPr>
          <w:rFonts w:ascii="Calibri" w:eastAsia="Calibri" w:hAnsi="Calibri" w:cs="Calibri"/>
          <w:sz w:val="24"/>
          <w:szCs w:val="24"/>
        </w:rPr>
        <w:t xml:space="preserve">erá ganador del selectivo en cada </w:t>
      </w:r>
      <w:r w:rsidR="00C229DF" w:rsidRPr="007C1268">
        <w:rPr>
          <w:rFonts w:ascii="Calibri" w:eastAsia="Calibri" w:hAnsi="Calibri" w:cs="Calibri"/>
          <w:sz w:val="24"/>
          <w:szCs w:val="24"/>
        </w:rPr>
        <w:t>categoría,</w:t>
      </w:r>
      <w:r w:rsidR="00494FCC" w:rsidRPr="007C1268">
        <w:rPr>
          <w:rFonts w:ascii="Calibri" w:eastAsia="Calibri" w:hAnsi="Calibri" w:cs="Calibri"/>
          <w:sz w:val="24"/>
          <w:szCs w:val="24"/>
        </w:rPr>
        <w:t xml:space="preserve"> la </w:t>
      </w:r>
      <w:r w:rsidR="00C229DF" w:rsidRPr="007C1268">
        <w:rPr>
          <w:rFonts w:ascii="Calibri" w:eastAsia="Calibri" w:hAnsi="Calibri" w:cs="Calibri"/>
          <w:sz w:val="24"/>
          <w:szCs w:val="24"/>
        </w:rPr>
        <w:t>tripulación</w:t>
      </w:r>
      <w:r w:rsidR="00494FCC" w:rsidRPr="007C1268">
        <w:rPr>
          <w:rFonts w:ascii="Calibri" w:eastAsia="Calibri" w:hAnsi="Calibri" w:cs="Calibri"/>
          <w:sz w:val="24"/>
          <w:szCs w:val="24"/>
        </w:rPr>
        <w:t xml:space="preserve"> que obtenga el menor puntaje</w:t>
      </w:r>
      <w:r w:rsidR="00C229DF" w:rsidRPr="007C1268">
        <w:rPr>
          <w:rFonts w:ascii="Calibri" w:eastAsia="Calibri" w:hAnsi="Calibri" w:cs="Calibri"/>
          <w:sz w:val="24"/>
          <w:szCs w:val="24"/>
        </w:rPr>
        <w:t xml:space="preserve">. Sumando </w:t>
      </w:r>
      <w:r w:rsidR="00494FCC" w:rsidRPr="007C1268">
        <w:rPr>
          <w:rFonts w:ascii="Calibri" w:eastAsia="Calibri" w:hAnsi="Calibri" w:cs="Calibri"/>
          <w:sz w:val="24"/>
          <w:szCs w:val="24"/>
        </w:rPr>
        <w:t xml:space="preserve"> </w:t>
      </w:r>
      <w:r w:rsidR="00C229DF" w:rsidRPr="007C1268">
        <w:rPr>
          <w:rFonts w:ascii="Calibri" w:eastAsia="Calibri" w:hAnsi="Calibri" w:cs="Calibri"/>
          <w:sz w:val="24"/>
          <w:szCs w:val="24"/>
        </w:rPr>
        <w:t xml:space="preserve"> l</w:t>
      </w:r>
      <w:r w:rsidR="003E6C79" w:rsidRPr="007C1268">
        <w:rPr>
          <w:rFonts w:ascii="Calibri" w:eastAsia="Calibri" w:hAnsi="Calibri" w:cs="Calibri"/>
          <w:sz w:val="24"/>
          <w:szCs w:val="24"/>
        </w:rPr>
        <w:t>os puntos de cada regata</w:t>
      </w:r>
      <w:r w:rsidR="00693E78" w:rsidRPr="007C1268">
        <w:rPr>
          <w:rFonts w:ascii="Calibri" w:eastAsia="Calibri" w:hAnsi="Calibri" w:cs="Calibri"/>
          <w:sz w:val="24"/>
          <w:szCs w:val="24"/>
          <w:u w:val="single"/>
        </w:rPr>
        <w:t>.</w:t>
      </w:r>
    </w:p>
    <w:p w14:paraId="14A6DBA9" w14:textId="7DAC88AA" w:rsidR="00693E78" w:rsidRPr="007C1268" w:rsidRDefault="00693E78"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6.2 </w:t>
      </w:r>
      <w:r w:rsidR="00D33675" w:rsidRPr="007C1268">
        <w:rPr>
          <w:rFonts w:ascii="Calibri" w:eastAsia="Calibri" w:hAnsi="Calibri" w:cs="Calibri"/>
          <w:sz w:val="24"/>
          <w:szCs w:val="24"/>
        </w:rPr>
        <w:t>N</w:t>
      </w:r>
      <w:r w:rsidRPr="007C1268">
        <w:rPr>
          <w:rFonts w:ascii="Calibri" w:eastAsia="Calibri" w:hAnsi="Calibri" w:cs="Calibri"/>
          <w:sz w:val="24"/>
          <w:szCs w:val="24"/>
        </w:rPr>
        <w:t>o se computará</w:t>
      </w:r>
      <w:r w:rsidR="00D33675" w:rsidRPr="007C1268">
        <w:rPr>
          <w:rFonts w:ascii="Calibri" w:eastAsia="Calibri" w:hAnsi="Calibri" w:cs="Calibri"/>
          <w:sz w:val="24"/>
          <w:szCs w:val="24"/>
        </w:rPr>
        <w:t>n</w:t>
      </w:r>
      <w:r w:rsidRPr="007C1268">
        <w:rPr>
          <w:rFonts w:ascii="Calibri" w:eastAsia="Calibri" w:hAnsi="Calibri" w:cs="Calibri"/>
          <w:sz w:val="24"/>
          <w:szCs w:val="24"/>
        </w:rPr>
        <w:t xml:space="preserve"> la</w:t>
      </w:r>
      <w:r w:rsidR="00D33675" w:rsidRPr="007C1268">
        <w:rPr>
          <w:rFonts w:ascii="Calibri" w:eastAsia="Calibri" w:hAnsi="Calibri" w:cs="Calibri"/>
          <w:sz w:val="24"/>
          <w:szCs w:val="24"/>
        </w:rPr>
        <w:t xml:space="preserve">s </w:t>
      </w:r>
      <w:proofErr w:type="spellStart"/>
      <w:r w:rsidRPr="007C1268">
        <w:rPr>
          <w:rFonts w:ascii="Calibri" w:eastAsia="Calibri" w:hAnsi="Calibri" w:cs="Calibri"/>
          <w:sz w:val="24"/>
          <w:szCs w:val="24"/>
        </w:rPr>
        <w:t>medalrace</w:t>
      </w:r>
      <w:proofErr w:type="spellEnd"/>
      <w:r w:rsidRPr="007C1268">
        <w:rPr>
          <w:rFonts w:ascii="Calibri" w:eastAsia="Calibri" w:hAnsi="Calibri" w:cs="Calibri"/>
          <w:sz w:val="24"/>
          <w:szCs w:val="24"/>
        </w:rPr>
        <w:t xml:space="preserve">. </w:t>
      </w:r>
    </w:p>
    <w:p w14:paraId="248BACEA" w14:textId="25DD3000" w:rsidR="00693E78" w:rsidRPr="007C1268" w:rsidRDefault="00693E78"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6.3 En caso en que el evento selectivo tenga una fase de clasificación y luego se dividan las flotas por nivel.  </w:t>
      </w:r>
      <w:r w:rsidR="00D33675" w:rsidRPr="007C1268">
        <w:rPr>
          <w:rFonts w:ascii="Calibri" w:eastAsia="Calibri" w:hAnsi="Calibri" w:cs="Calibri"/>
          <w:sz w:val="24"/>
          <w:szCs w:val="24"/>
        </w:rPr>
        <w:t xml:space="preserve">El puntaje obtenido por los deportistas clasificados en flota de </w:t>
      </w:r>
      <w:r w:rsidR="00132327" w:rsidRPr="007C1268">
        <w:rPr>
          <w:rFonts w:ascii="Calibri" w:eastAsia="Calibri" w:hAnsi="Calibri" w:cs="Calibri"/>
          <w:sz w:val="24"/>
          <w:szCs w:val="24"/>
        </w:rPr>
        <w:t>plata</w:t>
      </w:r>
      <w:r w:rsidR="00D33675" w:rsidRPr="007C1268">
        <w:rPr>
          <w:rFonts w:ascii="Calibri" w:eastAsia="Calibri" w:hAnsi="Calibri" w:cs="Calibri"/>
          <w:sz w:val="24"/>
          <w:szCs w:val="24"/>
        </w:rPr>
        <w:t xml:space="preserve"> será igual a su puesto más el número de participantes en flota de oro, y los clasificados en flota de bronce serán igual a su puesto más el número de participantes en la flota de oro y de plata. </w:t>
      </w:r>
    </w:p>
    <w:p w14:paraId="6C27163A" w14:textId="13AC10B5" w:rsidR="00D33675" w:rsidRPr="007C1268" w:rsidRDefault="0083546D"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6.</w:t>
      </w:r>
      <w:r w:rsidR="00E65EE0">
        <w:rPr>
          <w:rFonts w:ascii="Calibri" w:eastAsia="Calibri" w:hAnsi="Calibri" w:cs="Calibri"/>
          <w:sz w:val="24"/>
          <w:szCs w:val="24"/>
        </w:rPr>
        <w:t>4</w:t>
      </w:r>
      <w:r w:rsidR="00E62CA0" w:rsidRPr="007C1268">
        <w:rPr>
          <w:rFonts w:ascii="Calibri" w:eastAsia="Calibri" w:hAnsi="Calibri" w:cs="Calibri"/>
          <w:sz w:val="24"/>
          <w:szCs w:val="24"/>
        </w:rPr>
        <w:t xml:space="preserve"> Se tomará el resultado final en cada </w:t>
      </w:r>
      <w:r w:rsidR="00E14867" w:rsidRPr="007C1268">
        <w:rPr>
          <w:rFonts w:ascii="Calibri" w:eastAsia="Calibri" w:hAnsi="Calibri" w:cs="Calibri"/>
          <w:sz w:val="24"/>
          <w:szCs w:val="24"/>
        </w:rPr>
        <w:t>regata incluyendo</w:t>
      </w:r>
      <w:r w:rsidR="00E62CA0" w:rsidRPr="007C1268">
        <w:rPr>
          <w:rFonts w:ascii="Calibri" w:eastAsia="Calibri" w:hAnsi="Calibri" w:cs="Calibri"/>
          <w:sz w:val="24"/>
          <w:szCs w:val="24"/>
        </w:rPr>
        <w:t xml:space="preserve"> los puestos de todos los participantes </w:t>
      </w:r>
      <w:r w:rsidR="00E64B14" w:rsidRPr="007C1268">
        <w:rPr>
          <w:rFonts w:ascii="Calibri" w:eastAsia="Calibri" w:hAnsi="Calibri" w:cs="Calibri"/>
          <w:sz w:val="24"/>
          <w:szCs w:val="24"/>
        </w:rPr>
        <w:t>estén</w:t>
      </w:r>
      <w:r w:rsidR="00E62CA0" w:rsidRPr="007C1268">
        <w:rPr>
          <w:rFonts w:ascii="Calibri" w:eastAsia="Calibri" w:hAnsi="Calibri" w:cs="Calibri"/>
          <w:sz w:val="24"/>
          <w:szCs w:val="24"/>
        </w:rPr>
        <w:t xml:space="preserve"> o no en el selectivo</w:t>
      </w:r>
      <w:r w:rsidR="00E64B14" w:rsidRPr="007C1268">
        <w:rPr>
          <w:rFonts w:ascii="Calibri" w:eastAsia="Calibri" w:hAnsi="Calibri" w:cs="Calibri"/>
          <w:sz w:val="24"/>
          <w:szCs w:val="24"/>
        </w:rPr>
        <w:t xml:space="preserve">, pertenezcan o no a la categoría en cuestión. (por </w:t>
      </w:r>
      <w:r w:rsidR="00ED672B" w:rsidRPr="007C1268">
        <w:rPr>
          <w:rFonts w:ascii="Calibri" w:eastAsia="Calibri" w:hAnsi="Calibri" w:cs="Calibri"/>
          <w:sz w:val="24"/>
          <w:szCs w:val="24"/>
        </w:rPr>
        <w:t>ejemplo,</w:t>
      </w:r>
      <w:r w:rsidR="00E64B14" w:rsidRPr="007C1268">
        <w:rPr>
          <w:rFonts w:ascii="Calibri" w:eastAsia="Calibri" w:hAnsi="Calibri" w:cs="Calibri"/>
          <w:sz w:val="24"/>
          <w:szCs w:val="24"/>
        </w:rPr>
        <w:t xml:space="preserve"> la general de ILCA</w:t>
      </w:r>
      <w:r w:rsidR="00E51B6D" w:rsidRPr="007C1268">
        <w:rPr>
          <w:rFonts w:ascii="Calibri" w:eastAsia="Calibri" w:hAnsi="Calibri" w:cs="Calibri"/>
          <w:sz w:val="24"/>
          <w:szCs w:val="24"/>
        </w:rPr>
        <w:t>6 o</w:t>
      </w:r>
      <w:r w:rsidR="00D16DA5" w:rsidRPr="007C1268">
        <w:rPr>
          <w:rFonts w:ascii="Calibri" w:eastAsia="Calibri" w:hAnsi="Calibri" w:cs="Calibri"/>
          <w:sz w:val="24"/>
          <w:szCs w:val="24"/>
        </w:rPr>
        <w:t xml:space="preserve"> la general de 29er o 420 categorías que compiten en una sola flota)</w:t>
      </w:r>
    </w:p>
    <w:p w14:paraId="00000024" w14:textId="3DE35A4E"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6.</w:t>
      </w:r>
      <w:r w:rsidR="00E65EE0">
        <w:rPr>
          <w:rFonts w:ascii="Calibri" w:eastAsia="Calibri" w:hAnsi="Calibri" w:cs="Calibri"/>
          <w:sz w:val="24"/>
          <w:szCs w:val="24"/>
        </w:rPr>
        <w:t>5</w:t>
      </w:r>
      <w:r w:rsidRPr="007C1268">
        <w:rPr>
          <w:rFonts w:ascii="Calibri" w:eastAsia="Calibri" w:hAnsi="Calibri" w:cs="Calibri"/>
          <w:sz w:val="24"/>
          <w:szCs w:val="24"/>
        </w:rPr>
        <w:t xml:space="preserve"> En caso de empate se</w:t>
      </w:r>
      <w:r w:rsidR="00C229DF" w:rsidRPr="007C1268">
        <w:rPr>
          <w:rFonts w:ascii="Calibri" w:eastAsia="Calibri" w:hAnsi="Calibri" w:cs="Calibri"/>
          <w:sz w:val="24"/>
          <w:szCs w:val="24"/>
        </w:rPr>
        <w:t xml:space="preserve">rá ganador </w:t>
      </w:r>
      <w:bookmarkStart w:id="3" w:name="_Hlk114643603"/>
      <w:r w:rsidR="00C229DF" w:rsidRPr="007C1268">
        <w:rPr>
          <w:rFonts w:ascii="Calibri" w:eastAsia="Calibri" w:hAnsi="Calibri" w:cs="Calibri"/>
          <w:sz w:val="24"/>
          <w:szCs w:val="24"/>
        </w:rPr>
        <w:t>quien</w:t>
      </w:r>
      <w:r w:rsidR="00321B5A" w:rsidRPr="007C1268">
        <w:rPr>
          <w:rFonts w:ascii="Calibri" w:eastAsia="Calibri" w:hAnsi="Calibri" w:cs="Calibri"/>
          <w:sz w:val="24"/>
          <w:szCs w:val="24"/>
        </w:rPr>
        <w:t xml:space="preserve"> </w:t>
      </w:r>
      <w:r w:rsidR="002710E3" w:rsidRPr="007C1268">
        <w:rPr>
          <w:rFonts w:ascii="Calibri" w:eastAsia="Calibri" w:hAnsi="Calibri" w:cs="Calibri"/>
          <w:sz w:val="24"/>
          <w:szCs w:val="24"/>
        </w:rPr>
        <w:t xml:space="preserve">haya obtenido </w:t>
      </w:r>
      <w:r w:rsidR="00B01DBD" w:rsidRPr="007C1268">
        <w:rPr>
          <w:rFonts w:ascii="Calibri" w:eastAsia="Calibri" w:hAnsi="Calibri" w:cs="Calibri"/>
          <w:sz w:val="24"/>
          <w:szCs w:val="24"/>
        </w:rPr>
        <w:t xml:space="preserve">mayor cantidad de mejores </w:t>
      </w:r>
      <w:bookmarkEnd w:id="3"/>
      <w:r w:rsidR="0066457A" w:rsidRPr="007C1268">
        <w:rPr>
          <w:rFonts w:ascii="Calibri" w:eastAsia="Calibri" w:hAnsi="Calibri" w:cs="Calibri"/>
          <w:sz w:val="24"/>
          <w:szCs w:val="24"/>
        </w:rPr>
        <w:t xml:space="preserve">puestos. </w:t>
      </w:r>
      <w:r w:rsidR="002710E3" w:rsidRPr="007C1268">
        <w:rPr>
          <w:rFonts w:ascii="Calibri" w:eastAsia="Calibri" w:hAnsi="Calibri" w:cs="Calibri"/>
          <w:sz w:val="24"/>
          <w:szCs w:val="24"/>
        </w:rPr>
        <w:t xml:space="preserve">De persistir el empate </w:t>
      </w:r>
      <w:r w:rsidR="00B01DBD" w:rsidRPr="007C1268">
        <w:rPr>
          <w:rFonts w:ascii="Calibri" w:eastAsia="Calibri" w:hAnsi="Calibri" w:cs="Calibri"/>
          <w:sz w:val="24"/>
          <w:szCs w:val="24"/>
        </w:rPr>
        <w:t xml:space="preserve">será </w:t>
      </w:r>
      <w:r w:rsidR="00E031AA">
        <w:rPr>
          <w:rFonts w:ascii="Calibri" w:eastAsia="Calibri" w:hAnsi="Calibri" w:cs="Calibri"/>
          <w:sz w:val="24"/>
          <w:szCs w:val="24"/>
        </w:rPr>
        <w:t xml:space="preserve">definido de acuerdo al RRS. </w:t>
      </w:r>
    </w:p>
    <w:p w14:paraId="1C4FF117" w14:textId="06F47702" w:rsidR="00615926" w:rsidRPr="007C1268" w:rsidRDefault="00615926"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6.</w:t>
      </w:r>
      <w:r w:rsidR="00E65EE0">
        <w:rPr>
          <w:rFonts w:ascii="Calibri" w:eastAsia="Calibri" w:hAnsi="Calibri" w:cs="Calibri"/>
          <w:sz w:val="24"/>
          <w:szCs w:val="24"/>
        </w:rPr>
        <w:t>6</w:t>
      </w:r>
      <w:r w:rsidRPr="007C1268">
        <w:rPr>
          <w:rFonts w:ascii="Calibri" w:eastAsia="Calibri" w:hAnsi="Calibri" w:cs="Calibri"/>
          <w:sz w:val="24"/>
          <w:szCs w:val="24"/>
        </w:rPr>
        <w:t xml:space="preserve"> Descartes. Se computará un des</w:t>
      </w:r>
      <w:r w:rsidR="000550C1" w:rsidRPr="007C1268">
        <w:rPr>
          <w:rFonts w:ascii="Calibri" w:eastAsia="Calibri" w:hAnsi="Calibri" w:cs="Calibri"/>
          <w:sz w:val="24"/>
          <w:szCs w:val="24"/>
        </w:rPr>
        <w:t xml:space="preserve">carte </w:t>
      </w:r>
      <w:r w:rsidR="00054CF2" w:rsidRPr="007C1268">
        <w:rPr>
          <w:rFonts w:ascii="Calibri" w:eastAsia="Calibri" w:hAnsi="Calibri" w:cs="Calibri"/>
          <w:sz w:val="24"/>
          <w:szCs w:val="24"/>
        </w:rPr>
        <w:t xml:space="preserve">con </w:t>
      </w:r>
      <w:r w:rsidR="00D33675" w:rsidRPr="007C1268">
        <w:rPr>
          <w:rFonts w:ascii="Calibri" w:eastAsia="Calibri" w:hAnsi="Calibri" w:cs="Calibri"/>
          <w:sz w:val="24"/>
          <w:szCs w:val="24"/>
        </w:rPr>
        <w:t>5</w:t>
      </w:r>
      <w:r w:rsidR="000550C1" w:rsidRPr="007C1268">
        <w:rPr>
          <w:rFonts w:ascii="Calibri" w:eastAsia="Calibri" w:hAnsi="Calibri" w:cs="Calibri"/>
          <w:sz w:val="24"/>
          <w:szCs w:val="24"/>
        </w:rPr>
        <w:t xml:space="preserve"> </w:t>
      </w:r>
      <w:r w:rsidR="0066457A" w:rsidRPr="007C1268">
        <w:rPr>
          <w:rFonts w:ascii="Calibri" w:eastAsia="Calibri" w:hAnsi="Calibri" w:cs="Calibri"/>
          <w:sz w:val="24"/>
          <w:szCs w:val="24"/>
        </w:rPr>
        <w:t>regatas disputadas, un</w:t>
      </w:r>
      <w:r w:rsidR="000550C1" w:rsidRPr="007C1268">
        <w:rPr>
          <w:rFonts w:ascii="Calibri" w:eastAsia="Calibri" w:hAnsi="Calibri" w:cs="Calibri"/>
          <w:sz w:val="24"/>
          <w:szCs w:val="24"/>
        </w:rPr>
        <w:t xml:space="preserve"> segundo descarte </w:t>
      </w:r>
      <w:r w:rsidR="007B4650" w:rsidRPr="007C1268">
        <w:rPr>
          <w:rFonts w:ascii="Calibri" w:eastAsia="Calibri" w:hAnsi="Calibri" w:cs="Calibri"/>
          <w:sz w:val="24"/>
          <w:szCs w:val="24"/>
        </w:rPr>
        <w:t xml:space="preserve">con </w:t>
      </w:r>
      <w:r w:rsidR="00D33675" w:rsidRPr="007C1268">
        <w:rPr>
          <w:rFonts w:ascii="Calibri" w:eastAsia="Calibri" w:hAnsi="Calibri" w:cs="Calibri"/>
          <w:sz w:val="24"/>
          <w:szCs w:val="24"/>
        </w:rPr>
        <w:t>10</w:t>
      </w:r>
      <w:r w:rsidR="007B4650" w:rsidRPr="007C1268">
        <w:rPr>
          <w:rFonts w:ascii="Calibri" w:eastAsia="Calibri" w:hAnsi="Calibri" w:cs="Calibri"/>
          <w:sz w:val="24"/>
          <w:szCs w:val="24"/>
        </w:rPr>
        <w:t xml:space="preserve"> </w:t>
      </w:r>
      <w:r w:rsidR="00E33C9F" w:rsidRPr="007C1268">
        <w:rPr>
          <w:rFonts w:ascii="Calibri" w:eastAsia="Calibri" w:hAnsi="Calibri" w:cs="Calibri"/>
          <w:sz w:val="24"/>
          <w:szCs w:val="24"/>
        </w:rPr>
        <w:t xml:space="preserve">regatas </w:t>
      </w:r>
      <w:r w:rsidR="00CA1560" w:rsidRPr="007C1268">
        <w:rPr>
          <w:rFonts w:ascii="Calibri" w:eastAsia="Calibri" w:hAnsi="Calibri" w:cs="Calibri"/>
          <w:sz w:val="24"/>
          <w:szCs w:val="24"/>
        </w:rPr>
        <w:t>disputadas,</w:t>
      </w:r>
      <w:r w:rsidR="0084337F" w:rsidRPr="007C1268">
        <w:rPr>
          <w:rFonts w:ascii="Calibri" w:eastAsia="Calibri" w:hAnsi="Calibri" w:cs="Calibri"/>
          <w:sz w:val="24"/>
          <w:szCs w:val="24"/>
        </w:rPr>
        <w:t xml:space="preserve"> un 3er descarte con 1</w:t>
      </w:r>
      <w:r w:rsidR="0066457A" w:rsidRPr="007C1268">
        <w:rPr>
          <w:rFonts w:ascii="Calibri" w:eastAsia="Calibri" w:hAnsi="Calibri" w:cs="Calibri"/>
          <w:sz w:val="24"/>
          <w:szCs w:val="24"/>
        </w:rPr>
        <w:t>5</w:t>
      </w:r>
      <w:r w:rsidR="0084337F" w:rsidRPr="007C1268">
        <w:rPr>
          <w:rFonts w:ascii="Calibri" w:eastAsia="Calibri" w:hAnsi="Calibri" w:cs="Calibri"/>
          <w:sz w:val="24"/>
          <w:szCs w:val="24"/>
        </w:rPr>
        <w:t xml:space="preserve"> regatas disputadas</w:t>
      </w:r>
      <w:r w:rsidR="00132327" w:rsidRPr="007C1268">
        <w:rPr>
          <w:rFonts w:ascii="Calibri" w:eastAsia="Calibri" w:hAnsi="Calibri" w:cs="Calibri"/>
          <w:sz w:val="24"/>
          <w:szCs w:val="24"/>
        </w:rPr>
        <w:t xml:space="preserve">, </w:t>
      </w:r>
      <w:r w:rsidR="0066457A" w:rsidRPr="007C1268">
        <w:rPr>
          <w:rFonts w:ascii="Calibri" w:eastAsia="Calibri" w:hAnsi="Calibri" w:cs="Calibri"/>
          <w:sz w:val="24"/>
          <w:szCs w:val="24"/>
        </w:rPr>
        <w:t>y 4to descarte con 20 regatas disputadas</w:t>
      </w:r>
      <w:r w:rsidR="00E33C9F" w:rsidRPr="007C1268">
        <w:rPr>
          <w:rFonts w:ascii="Calibri" w:eastAsia="Calibri" w:hAnsi="Calibri" w:cs="Calibri"/>
          <w:sz w:val="24"/>
          <w:szCs w:val="24"/>
        </w:rPr>
        <w:t>, un 5to descarte c</w:t>
      </w:r>
      <w:r w:rsidR="00132327" w:rsidRPr="007C1268">
        <w:rPr>
          <w:rFonts w:ascii="Calibri" w:eastAsia="Calibri" w:hAnsi="Calibri" w:cs="Calibri"/>
          <w:sz w:val="24"/>
          <w:szCs w:val="24"/>
        </w:rPr>
        <w:t>on</w:t>
      </w:r>
      <w:r w:rsidR="00E33C9F" w:rsidRPr="007C1268">
        <w:rPr>
          <w:rFonts w:ascii="Calibri" w:eastAsia="Calibri" w:hAnsi="Calibri" w:cs="Calibri"/>
          <w:sz w:val="24"/>
          <w:szCs w:val="24"/>
        </w:rPr>
        <w:t xml:space="preserve"> 25</w:t>
      </w:r>
      <w:r w:rsidR="00F82DCB" w:rsidRPr="007C1268">
        <w:rPr>
          <w:rFonts w:ascii="Calibri" w:eastAsia="Calibri" w:hAnsi="Calibri" w:cs="Calibri"/>
          <w:sz w:val="24"/>
          <w:szCs w:val="24"/>
        </w:rPr>
        <w:t xml:space="preserve"> </w:t>
      </w:r>
      <w:r w:rsidR="00E33C9F" w:rsidRPr="007C1268">
        <w:rPr>
          <w:rFonts w:ascii="Calibri" w:eastAsia="Calibri" w:hAnsi="Calibri" w:cs="Calibri"/>
          <w:sz w:val="24"/>
          <w:szCs w:val="24"/>
        </w:rPr>
        <w:t>regatas</w:t>
      </w:r>
      <w:r w:rsidR="00F82DCB" w:rsidRPr="007C1268">
        <w:rPr>
          <w:rFonts w:ascii="Calibri" w:eastAsia="Calibri" w:hAnsi="Calibri" w:cs="Calibri"/>
          <w:sz w:val="24"/>
          <w:szCs w:val="24"/>
        </w:rPr>
        <w:t xml:space="preserve"> </w:t>
      </w:r>
      <w:r w:rsidR="00E33C9F" w:rsidRPr="007C1268">
        <w:rPr>
          <w:rFonts w:ascii="Calibri" w:eastAsia="Calibri" w:hAnsi="Calibri" w:cs="Calibri"/>
          <w:sz w:val="24"/>
          <w:szCs w:val="24"/>
        </w:rPr>
        <w:t>disputadas</w:t>
      </w:r>
      <w:r w:rsidR="00F82DCB" w:rsidRPr="007C1268">
        <w:rPr>
          <w:rFonts w:ascii="Calibri" w:eastAsia="Calibri" w:hAnsi="Calibri" w:cs="Calibri"/>
          <w:sz w:val="24"/>
          <w:szCs w:val="24"/>
        </w:rPr>
        <w:t xml:space="preserve"> o </w:t>
      </w:r>
      <w:r w:rsidR="00132327" w:rsidRPr="007C1268">
        <w:rPr>
          <w:rFonts w:ascii="Calibri" w:eastAsia="Calibri" w:hAnsi="Calibri" w:cs="Calibri"/>
          <w:sz w:val="24"/>
          <w:szCs w:val="24"/>
        </w:rPr>
        <w:t>más</w:t>
      </w:r>
      <w:r w:rsidR="00F82DCB" w:rsidRPr="007C1268">
        <w:rPr>
          <w:rFonts w:ascii="Calibri" w:eastAsia="Calibri" w:hAnsi="Calibri" w:cs="Calibri"/>
          <w:sz w:val="24"/>
          <w:szCs w:val="24"/>
        </w:rPr>
        <w:t>.</w:t>
      </w:r>
    </w:p>
    <w:p w14:paraId="47A97B62" w14:textId="16BF9565" w:rsidR="0066457A" w:rsidRPr="007C1268" w:rsidRDefault="0066457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6.</w:t>
      </w:r>
      <w:r w:rsidR="00E65EE0">
        <w:rPr>
          <w:rFonts w:ascii="Calibri" w:eastAsia="Calibri" w:hAnsi="Calibri" w:cs="Calibri"/>
          <w:sz w:val="24"/>
          <w:szCs w:val="24"/>
        </w:rPr>
        <w:t>7</w:t>
      </w:r>
      <w:r w:rsidRPr="007C1268">
        <w:rPr>
          <w:rFonts w:ascii="Calibri" w:eastAsia="Calibri" w:hAnsi="Calibri" w:cs="Calibri"/>
          <w:sz w:val="24"/>
          <w:szCs w:val="24"/>
        </w:rPr>
        <w:t xml:space="preserve"> Los descartes son móviles, razón por la cual todos los descartes pueden ser aplicados indistintamente en cualquiera de </w:t>
      </w:r>
      <w:r w:rsidR="008B2E25" w:rsidRPr="007C1268">
        <w:rPr>
          <w:rFonts w:ascii="Calibri" w:eastAsia="Calibri" w:hAnsi="Calibri" w:cs="Calibri"/>
          <w:sz w:val="24"/>
          <w:szCs w:val="24"/>
        </w:rPr>
        <w:t>las regatas</w:t>
      </w:r>
      <w:r w:rsidR="00132327" w:rsidRPr="007C1268">
        <w:rPr>
          <w:rFonts w:ascii="Calibri" w:eastAsia="Calibri" w:hAnsi="Calibri" w:cs="Calibri"/>
          <w:sz w:val="24"/>
          <w:szCs w:val="24"/>
        </w:rPr>
        <w:t xml:space="preserve"> validas</w:t>
      </w:r>
      <w:r w:rsidRPr="007C1268">
        <w:rPr>
          <w:rFonts w:ascii="Calibri" w:eastAsia="Calibri" w:hAnsi="Calibri" w:cs="Calibri"/>
          <w:sz w:val="24"/>
          <w:szCs w:val="24"/>
        </w:rPr>
        <w:t xml:space="preserve">. (por </w:t>
      </w:r>
      <w:r w:rsidR="00F82DCB" w:rsidRPr="007C1268">
        <w:rPr>
          <w:rFonts w:ascii="Calibri" w:eastAsia="Calibri" w:hAnsi="Calibri" w:cs="Calibri"/>
          <w:sz w:val="24"/>
          <w:szCs w:val="24"/>
        </w:rPr>
        <w:t>ejemplo,</w:t>
      </w:r>
      <w:r w:rsidRPr="007C1268">
        <w:rPr>
          <w:rFonts w:ascii="Calibri" w:eastAsia="Calibri" w:hAnsi="Calibri" w:cs="Calibri"/>
          <w:sz w:val="24"/>
          <w:szCs w:val="24"/>
        </w:rPr>
        <w:t xml:space="preserve"> pueden ser aplicados todos en un mismo evento) </w:t>
      </w:r>
    </w:p>
    <w:p w14:paraId="00000026" w14:textId="0F46F3F3" w:rsidR="005B0EDA" w:rsidRDefault="00360B9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6.</w:t>
      </w:r>
      <w:r w:rsidR="00E65EE0">
        <w:rPr>
          <w:rFonts w:ascii="Calibri" w:eastAsia="Calibri" w:hAnsi="Calibri" w:cs="Calibri"/>
          <w:sz w:val="24"/>
          <w:szCs w:val="24"/>
        </w:rPr>
        <w:t>8</w:t>
      </w:r>
      <w:r w:rsidRPr="007C1268">
        <w:rPr>
          <w:rFonts w:ascii="Calibri" w:eastAsia="Calibri" w:hAnsi="Calibri" w:cs="Calibri"/>
          <w:sz w:val="24"/>
          <w:szCs w:val="24"/>
        </w:rPr>
        <w:t xml:space="preserve"> </w:t>
      </w:r>
      <w:r w:rsidR="00CD3BBB" w:rsidRPr="007C1268">
        <w:rPr>
          <w:rFonts w:ascii="Calibri" w:eastAsia="Calibri" w:hAnsi="Calibri" w:cs="Calibri"/>
          <w:sz w:val="24"/>
          <w:szCs w:val="24"/>
        </w:rPr>
        <w:t>H</w:t>
      </w:r>
      <w:r w:rsidR="009B7DA3" w:rsidRPr="007C1268">
        <w:rPr>
          <w:rFonts w:ascii="Calibri" w:eastAsia="Calibri" w:hAnsi="Calibri" w:cs="Calibri"/>
          <w:sz w:val="24"/>
          <w:szCs w:val="24"/>
        </w:rPr>
        <w:t xml:space="preserve">ace falta un </w:t>
      </w:r>
      <w:r w:rsidR="00C20A46" w:rsidRPr="007C1268">
        <w:rPr>
          <w:rFonts w:ascii="Calibri" w:eastAsia="Calibri" w:hAnsi="Calibri" w:cs="Calibri"/>
          <w:sz w:val="24"/>
          <w:szCs w:val="24"/>
        </w:rPr>
        <w:t>mínimo</w:t>
      </w:r>
      <w:r w:rsidR="009B7DA3" w:rsidRPr="007C1268">
        <w:rPr>
          <w:rFonts w:ascii="Calibri" w:eastAsia="Calibri" w:hAnsi="Calibri" w:cs="Calibri"/>
          <w:sz w:val="24"/>
          <w:szCs w:val="24"/>
        </w:rPr>
        <w:t xml:space="preserve"> de</w:t>
      </w:r>
      <w:r w:rsidR="00E031AA">
        <w:rPr>
          <w:rFonts w:ascii="Calibri" w:eastAsia="Calibri" w:hAnsi="Calibri" w:cs="Calibri"/>
          <w:sz w:val="24"/>
          <w:szCs w:val="24"/>
        </w:rPr>
        <w:t xml:space="preserve"> 5</w:t>
      </w:r>
      <w:r w:rsidR="009B7DA3" w:rsidRPr="007C1268">
        <w:rPr>
          <w:rFonts w:ascii="Calibri" w:eastAsia="Calibri" w:hAnsi="Calibri" w:cs="Calibri"/>
          <w:sz w:val="24"/>
          <w:szCs w:val="24"/>
        </w:rPr>
        <w:t xml:space="preserve"> representantes para abrir el selectivo, caso contrario el </w:t>
      </w:r>
      <w:r w:rsidR="00C20A46" w:rsidRPr="007C1268">
        <w:rPr>
          <w:rFonts w:ascii="Calibri" w:eastAsia="Calibri" w:hAnsi="Calibri" w:cs="Calibri"/>
          <w:sz w:val="24"/>
          <w:szCs w:val="24"/>
        </w:rPr>
        <w:t>seleccionado se determinará por el criterio t</w:t>
      </w:r>
      <w:r w:rsidR="00CB5DA7">
        <w:rPr>
          <w:rFonts w:ascii="Calibri" w:eastAsia="Calibri" w:hAnsi="Calibri" w:cs="Calibri"/>
          <w:sz w:val="24"/>
          <w:szCs w:val="24"/>
        </w:rPr>
        <w:t>é</w:t>
      </w:r>
      <w:r w:rsidR="00C20A46" w:rsidRPr="007C1268">
        <w:rPr>
          <w:rFonts w:ascii="Calibri" w:eastAsia="Calibri" w:hAnsi="Calibri" w:cs="Calibri"/>
          <w:sz w:val="24"/>
          <w:szCs w:val="24"/>
        </w:rPr>
        <w:t>cnico de la FAY</w:t>
      </w:r>
      <w:r w:rsidR="00CD3BBB" w:rsidRPr="007C1268">
        <w:rPr>
          <w:rFonts w:ascii="Calibri" w:eastAsia="Calibri" w:hAnsi="Calibri" w:cs="Calibri"/>
          <w:sz w:val="24"/>
          <w:szCs w:val="24"/>
        </w:rPr>
        <w:t xml:space="preserve">, teniendo en cuenta los resultados obtenidos </w:t>
      </w:r>
      <w:r w:rsidR="00F33E77" w:rsidRPr="007C1268">
        <w:rPr>
          <w:rFonts w:ascii="Calibri" w:eastAsia="Calibri" w:hAnsi="Calibri" w:cs="Calibri"/>
          <w:sz w:val="24"/>
          <w:szCs w:val="24"/>
        </w:rPr>
        <w:t>durante el 202</w:t>
      </w:r>
      <w:r w:rsidR="00D93F4F">
        <w:rPr>
          <w:rFonts w:ascii="Calibri" w:eastAsia="Calibri" w:hAnsi="Calibri" w:cs="Calibri"/>
          <w:sz w:val="24"/>
          <w:szCs w:val="24"/>
        </w:rPr>
        <w:t>4-2025</w:t>
      </w:r>
      <w:r w:rsidR="00F33E77" w:rsidRPr="007C1268">
        <w:rPr>
          <w:rFonts w:ascii="Calibri" w:eastAsia="Calibri" w:hAnsi="Calibri" w:cs="Calibri"/>
          <w:sz w:val="24"/>
          <w:szCs w:val="24"/>
        </w:rPr>
        <w:t xml:space="preserve"> </w:t>
      </w:r>
      <w:r w:rsidR="006D72A7" w:rsidRPr="007C1268">
        <w:rPr>
          <w:rFonts w:ascii="Calibri" w:eastAsia="Calibri" w:hAnsi="Calibri" w:cs="Calibri"/>
          <w:sz w:val="24"/>
          <w:szCs w:val="24"/>
        </w:rPr>
        <w:t xml:space="preserve">y </w:t>
      </w:r>
      <w:r w:rsidR="009B6206" w:rsidRPr="007C1268">
        <w:rPr>
          <w:rFonts w:ascii="Calibri" w:eastAsia="Calibri" w:hAnsi="Calibri" w:cs="Calibri"/>
          <w:sz w:val="24"/>
          <w:szCs w:val="24"/>
        </w:rPr>
        <w:t>hasta la</w:t>
      </w:r>
      <w:r w:rsidR="00F33E77" w:rsidRPr="007C1268">
        <w:rPr>
          <w:rFonts w:ascii="Calibri" w:eastAsia="Calibri" w:hAnsi="Calibri" w:cs="Calibri"/>
          <w:sz w:val="24"/>
          <w:szCs w:val="24"/>
        </w:rPr>
        <w:t xml:space="preserve"> fecha de la </w:t>
      </w:r>
      <w:r w:rsidR="006D72A7" w:rsidRPr="007C1268">
        <w:rPr>
          <w:rFonts w:ascii="Calibri" w:eastAsia="Calibri" w:hAnsi="Calibri" w:cs="Calibri"/>
          <w:sz w:val="24"/>
          <w:szCs w:val="24"/>
        </w:rPr>
        <w:t>decisión</w:t>
      </w:r>
      <w:r w:rsidR="00C20A46" w:rsidRPr="007C1268">
        <w:rPr>
          <w:rFonts w:ascii="Calibri" w:eastAsia="Calibri" w:hAnsi="Calibri" w:cs="Calibri"/>
          <w:sz w:val="24"/>
          <w:szCs w:val="24"/>
        </w:rPr>
        <w:t>.</w:t>
      </w:r>
    </w:p>
    <w:p w14:paraId="40CE0DD6" w14:textId="418E93D3" w:rsidR="001818DC" w:rsidRDefault="001818DC" w:rsidP="00AB4A45">
      <w:pPr>
        <w:shd w:val="clear" w:color="auto" w:fill="FFFFFF"/>
        <w:jc w:val="both"/>
        <w:rPr>
          <w:rFonts w:ascii="Calibri" w:eastAsia="Calibri" w:hAnsi="Calibri" w:cs="Calibri"/>
          <w:sz w:val="24"/>
          <w:szCs w:val="24"/>
        </w:rPr>
      </w:pPr>
      <w:r>
        <w:rPr>
          <w:rFonts w:ascii="Calibri" w:eastAsia="Calibri" w:hAnsi="Calibri" w:cs="Calibri"/>
          <w:sz w:val="24"/>
          <w:szCs w:val="24"/>
        </w:rPr>
        <w:t>6.</w:t>
      </w:r>
      <w:r w:rsidR="00E65EE0">
        <w:rPr>
          <w:rFonts w:ascii="Calibri" w:eastAsia="Calibri" w:hAnsi="Calibri" w:cs="Calibri"/>
          <w:sz w:val="24"/>
          <w:szCs w:val="24"/>
        </w:rPr>
        <w:t>9</w:t>
      </w:r>
      <w:r>
        <w:rPr>
          <w:rFonts w:ascii="Calibri" w:eastAsia="Calibri" w:hAnsi="Calibri" w:cs="Calibri"/>
          <w:sz w:val="24"/>
          <w:szCs w:val="24"/>
        </w:rPr>
        <w:t xml:space="preserve"> La FAY realizara la asignación nominal </w:t>
      </w:r>
      <w:r w:rsidR="009D5BEF">
        <w:rPr>
          <w:rFonts w:ascii="Calibri" w:eastAsia="Calibri" w:hAnsi="Calibri" w:cs="Calibri"/>
          <w:sz w:val="24"/>
          <w:szCs w:val="24"/>
        </w:rPr>
        <w:t>al equipo</w:t>
      </w:r>
      <w:r>
        <w:rPr>
          <w:rFonts w:ascii="Calibri" w:eastAsia="Calibri" w:hAnsi="Calibri" w:cs="Calibri"/>
          <w:sz w:val="24"/>
          <w:szCs w:val="24"/>
        </w:rPr>
        <w:t xml:space="preserve"> Argentino sub 23, antes del 2 de mayo del 2025.</w:t>
      </w:r>
    </w:p>
    <w:p w14:paraId="657ECABC" w14:textId="77777777" w:rsidR="00CA1560" w:rsidRPr="007C1268" w:rsidRDefault="00CA1560" w:rsidP="00AB4A45">
      <w:pPr>
        <w:shd w:val="clear" w:color="auto" w:fill="FFFFFF"/>
        <w:jc w:val="both"/>
        <w:rPr>
          <w:rFonts w:ascii="Calibri" w:eastAsia="Calibri" w:hAnsi="Calibri" w:cs="Calibri"/>
          <w:sz w:val="24"/>
          <w:szCs w:val="24"/>
        </w:rPr>
      </w:pPr>
    </w:p>
    <w:p w14:paraId="00000027" w14:textId="77777777"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7 EQUIPO, MEDICIONES E INSPECCIONES</w:t>
      </w:r>
      <w:r w:rsidRPr="007C1268">
        <w:rPr>
          <w:rFonts w:ascii="Calibri" w:eastAsia="Calibri" w:hAnsi="Calibri" w:cs="Calibri"/>
          <w:sz w:val="24"/>
          <w:szCs w:val="24"/>
        </w:rPr>
        <w:t xml:space="preserve"> </w:t>
      </w:r>
    </w:p>
    <w:p w14:paraId="00000028" w14:textId="3D4D6883" w:rsidR="005B0EDA" w:rsidRPr="007C1268" w:rsidRDefault="00D670BE"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7</w:t>
      </w:r>
      <w:r w:rsidR="00CB5DA7">
        <w:rPr>
          <w:rFonts w:ascii="Calibri" w:eastAsia="Calibri" w:hAnsi="Calibri" w:cs="Calibri"/>
          <w:sz w:val="24"/>
          <w:szCs w:val="24"/>
        </w:rPr>
        <w:t>.</w:t>
      </w:r>
      <w:r w:rsidRPr="007C1268">
        <w:rPr>
          <w:rFonts w:ascii="Calibri" w:eastAsia="Calibri" w:hAnsi="Calibri" w:cs="Calibri"/>
          <w:sz w:val="24"/>
          <w:szCs w:val="24"/>
        </w:rPr>
        <w:t>1</w:t>
      </w:r>
      <w:r w:rsidR="00CB5DA7">
        <w:rPr>
          <w:rFonts w:ascii="Calibri" w:eastAsia="Calibri" w:hAnsi="Calibri" w:cs="Calibri"/>
          <w:sz w:val="24"/>
          <w:szCs w:val="24"/>
        </w:rPr>
        <w:t>Es</w:t>
      </w:r>
      <w:r w:rsidRPr="007C1268">
        <w:rPr>
          <w:rFonts w:ascii="Calibri" w:eastAsia="Calibri" w:hAnsi="Calibri" w:cs="Calibri"/>
          <w:sz w:val="24"/>
          <w:szCs w:val="24"/>
        </w:rPr>
        <w:t xml:space="preserve"> responsabilidad</w:t>
      </w:r>
      <w:r w:rsidR="00BE42CA" w:rsidRPr="007C1268">
        <w:rPr>
          <w:rFonts w:ascii="Calibri" w:eastAsia="Calibri" w:hAnsi="Calibri" w:cs="Calibri"/>
          <w:sz w:val="24"/>
          <w:szCs w:val="24"/>
        </w:rPr>
        <w:t xml:space="preserve"> de cada competidor cumplir con las reglas de clase</w:t>
      </w:r>
      <w:r w:rsidR="00CB5DA7">
        <w:rPr>
          <w:rFonts w:ascii="Calibri" w:eastAsia="Calibri" w:hAnsi="Calibri" w:cs="Calibri"/>
          <w:sz w:val="24"/>
          <w:szCs w:val="24"/>
        </w:rPr>
        <w:t>. D</w:t>
      </w:r>
      <w:r w:rsidR="00BE42CA" w:rsidRPr="007C1268">
        <w:rPr>
          <w:rFonts w:ascii="Calibri" w:eastAsia="Calibri" w:hAnsi="Calibri" w:cs="Calibri"/>
          <w:sz w:val="24"/>
          <w:szCs w:val="24"/>
        </w:rPr>
        <w:t xml:space="preserve">e encontrarse una </w:t>
      </w:r>
      <w:r w:rsidR="00712B35" w:rsidRPr="007C1268">
        <w:rPr>
          <w:rFonts w:ascii="Calibri" w:eastAsia="Calibri" w:hAnsi="Calibri" w:cs="Calibri"/>
          <w:sz w:val="24"/>
          <w:szCs w:val="24"/>
        </w:rPr>
        <w:t>alteración</w:t>
      </w:r>
      <w:r w:rsidR="00BE42CA" w:rsidRPr="007C1268">
        <w:rPr>
          <w:rFonts w:ascii="Calibri" w:eastAsia="Calibri" w:hAnsi="Calibri" w:cs="Calibri"/>
          <w:sz w:val="24"/>
          <w:szCs w:val="24"/>
        </w:rPr>
        <w:t xml:space="preserve"> del equipo no permitida que mejore la </w:t>
      </w:r>
      <w:r w:rsidR="001818DC" w:rsidRPr="007C1268">
        <w:rPr>
          <w:rFonts w:ascii="Calibri" w:eastAsia="Calibri" w:hAnsi="Calibri" w:cs="Calibri"/>
          <w:sz w:val="24"/>
          <w:szCs w:val="24"/>
        </w:rPr>
        <w:t>performance</w:t>
      </w:r>
      <w:r w:rsidR="00BE42CA" w:rsidRPr="007C1268">
        <w:rPr>
          <w:rFonts w:ascii="Calibri" w:eastAsia="Calibri" w:hAnsi="Calibri" w:cs="Calibri"/>
          <w:sz w:val="24"/>
          <w:szCs w:val="24"/>
        </w:rPr>
        <w:t xml:space="preserve"> de la </w:t>
      </w:r>
      <w:r w:rsidR="00712B35" w:rsidRPr="007C1268">
        <w:rPr>
          <w:rFonts w:ascii="Calibri" w:eastAsia="Calibri" w:hAnsi="Calibri" w:cs="Calibri"/>
          <w:sz w:val="24"/>
          <w:szCs w:val="24"/>
        </w:rPr>
        <w:t>embarcación</w:t>
      </w:r>
      <w:r w:rsidR="00BE42CA" w:rsidRPr="007C1268">
        <w:rPr>
          <w:rFonts w:ascii="Calibri" w:eastAsia="Calibri" w:hAnsi="Calibri" w:cs="Calibri"/>
          <w:sz w:val="24"/>
          <w:szCs w:val="24"/>
        </w:rPr>
        <w:t xml:space="preserve"> será considerada una falta grave, </w:t>
      </w:r>
      <w:r w:rsidR="00712B35" w:rsidRPr="007C1268">
        <w:rPr>
          <w:rFonts w:ascii="Calibri" w:eastAsia="Calibri" w:hAnsi="Calibri" w:cs="Calibri"/>
          <w:sz w:val="24"/>
          <w:szCs w:val="24"/>
        </w:rPr>
        <w:t>pu</w:t>
      </w:r>
      <w:r w:rsidR="005F272C" w:rsidRPr="007C1268">
        <w:rPr>
          <w:rFonts w:ascii="Calibri" w:eastAsia="Calibri" w:hAnsi="Calibri" w:cs="Calibri"/>
          <w:sz w:val="24"/>
          <w:szCs w:val="24"/>
        </w:rPr>
        <w:t>ni</w:t>
      </w:r>
      <w:r w:rsidR="00712B35" w:rsidRPr="007C1268">
        <w:rPr>
          <w:rFonts w:ascii="Calibri" w:eastAsia="Calibri" w:hAnsi="Calibri" w:cs="Calibri"/>
          <w:sz w:val="24"/>
          <w:szCs w:val="24"/>
        </w:rPr>
        <w:t>ble bajo regla</w:t>
      </w:r>
      <w:r w:rsidR="00CB5DA7">
        <w:rPr>
          <w:rFonts w:ascii="Calibri" w:eastAsia="Calibri" w:hAnsi="Calibri" w:cs="Calibri"/>
          <w:sz w:val="24"/>
          <w:szCs w:val="24"/>
        </w:rPr>
        <w:t xml:space="preserve"> RRV</w:t>
      </w:r>
      <w:r w:rsidR="00712B35" w:rsidRPr="007C1268">
        <w:rPr>
          <w:rFonts w:ascii="Calibri" w:eastAsia="Calibri" w:hAnsi="Calibri" w:cs="Calibri"/>
          <w:sz w:val="24"/>
          <w:szCs w:val="24"/>
        </w:rPr>
        <w:t xml:space="preserve"> 69.</w:t>
      </w:r>
    </w:p>
    <w:p w14:paraId="00000029" w14:textId="213F58D2"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7.2 Los barcos y sus equipos podrán ser inspeccionados en tierra o en el agua</w:t>
      </w:r>
      <w:r w:rsidR="005F272C" w:rsidRPr="007C1268">
        <w:rPr>
          <w:rFonts w:ascii="Calibri" w:eastAsia="Calibri" w:hAnsi="Calibri" w:cs="Calibri"/>
          <w:sz w:val="24"/>
          <w:szCs w:val="24"/>
        </w:rPr>
        <w:t xml:space="preserve"> en cualquier momento durante los eventos</w:t>
      </w:r>
      <w:r w:rsidRPr="007C1268">
        <w:rPr>
          <w:rFonts w:ascii="Calibri" w:eastAsia="Calibri" w:hAnsi="Calibri" w:cs="Calibri"/>
          <w:sz w:val="24"/>
          <w:szCs w:val="24"/>
        </w:rPr>
        <w:t xml:space="preserve">. </w:t>
      </w:r>
    </w:p>
    <w:p w14:paraId="0000002A" w14:textId="77777777" w:rsidR="005B0EDA" w:rsidRPr="007C1268" w:rsidRDefault="005B0EDA" w:rsidP="00AB4A45">
      <w:pPr>
        <w:shd w:val="clear" w:color="auto" w:fill="FFFFFF"/>
        <w:jc w:val="both"/>
        <w:rPr>
          <w:rFonts w:ascii="Calibri" w:eastAsia="Calibri" w:hAnsi="Calibri" w:cs="Calibri"/>
          <w:b/>
          <w:sz w:val="24"/>
          <w:szCs w:val="24"/>
        </w:rPr>
      </w:pPr>
    </w:p>
    <w:p w14:paraId="0000002B" w14:textId="77777777"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8 CONFIRMACIÓN DE PLAZAS Y ACEPTACIÓN DE CONDICIONES</w:t>
      </w:r>
      <w:r w:rsidRPr="007C1268">
        <w:rPr>
          <w:rFonts w:ascii="Calibri" w:eastAsia="Calibri" w:hAnsi="Calibri" w:cs="Calibri"/>
          <w:sz w:val="24"/>
          <w:szCs w:val="24"/>
        </w:rPr>
        <w:t xml:space="preserve"> </w:t>
      </w:r>
    </w:p>
    <w:p w14:paraId="5F01FE40" w14:textId="3BB0D785" w:rsidR="005F272C"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 8.1 Todos los seleccionados aceptan de conformidad el</w:t>
      </w:r>
      <w:r w:rsidR="005F272C" w:rsidRPr="007C1268">
        <w:rPr>
          <w:rFonts w:ascii="Calibri" w:eastAsia="Calibri" w:hAnsi="Calibri" w:cs="Calibri"/>
          <w:sz w:val="24"/>
          <w:szCs w:val="24"/>
        </w:rPr>
        <w:t xml:space="preserve"> reglamento selectivo.</w:t>
      </w:r>
    </w:p>
    <w:p w14:paraId="5FD89B22" w14:textId="05E59CB6" w:rsidR="005F272C" w:rsidRPr="007C1268" w:rsidRDefault="005F272C"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8.2 El ganador deberá aceptar las normas de entrenamiento y pertenencia al equipo Argentino juvenil para poder ser designado</w:t>
      </w:r>
      <w:r w:rsidR="00195FA6" w:rsidRPr="007C1268">
        <w:rPr>
          <w:rFonts w:ascii="Calibri" w:eastAsia="Calibri" w:hAnsi="Calibri" w:cs="Calibri"/>
          <w:sz w:val="24"/>
          <w:szCs w:val="24"/>
        </w:rPr>
        <w:t>.</w:t>
      </w:r>
    </w:p>
    <w:p w14:paraId="5AA3137A" w14:textId="77777777" w:rsidR="009B6206" w:rsidRPr="007C1268" w:rsidRDefault="009B6206" w:rsidP="00AB4A45">
      <w:pPr>
        <w:shd w:val="clear" w:color="auto" w:fill="FFFFFF"/>
        <w:jc w:val="both"/>
        <w:rPr>
          <w:rFonts w:ascii="Calibri" w:eastAsia="Calibri" w:hAnsi="Calibri" w:cs="Calibri"/>
          <w:b/>
          <w:sz w:val="24"/>
          <w:szCs w:val="24"/>
        </w:rPr>
      </w:pPr>
    </w:p>
    <w:p w14:paraId="0000002E" w14:textId="77777777"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9 DECISIÓN DE REGATEAR Y RESPONSABILIDAD</w:t>
      </w:r>
      <w:r w:rsidRPr="007C1268">
        <w:rPr>
          <w:rFonts w:ascii="Calibri" w:eastAsia="Calibri" w:hAnsi="Calibri" w:cs="Calibri"/>
          <w:sz w:val="24"/>
          <w:szCs w:val="24"/>
        </w:rPr>
        <w:t xml:space="preserve"> </w:t>
      </w:r>
    </w:p>
    <w:p w14:paraId="0000002F" w14:textId="7CD7AD4B"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 Regla Fundamental 3 del RRV, Decisión de </w:t>
      </w:r>
      <w:r w:rsidR="00CB5DA7">
        <w:rPr>
          <w:rFonts w:ascii="Calibri" w:eastAsia="Calibri" w:hAnsi="Calibri" w:cs="Calibri"/>
          <w:sz w:val="24"/>
          <w:szCs w:val="24"/>
        </w:rPr>
        <w:t>Competir</w:t>
      </w:r>
      <w:r w:rsidRPr="007C1268">
        <w:rPr>
          <w:rFonts w:ascii="Calibri" w:eastAsia="Calibri" w:hAnsi="Calibri" w:cs="Calibri"/>
          <w:sz w:val="24"/>
          <w:szCs w:val="24"/>
        </w:rPr>
        <w:t xml:space="preserve">: “La responsabilidad por la decisión de un barco de </w:t>
      </w:r>
      <w:r w:rsidR="00CB5DA7">
        <w:rPr>
          <w:rFonts w:ascii="Calibri" w:eastAsia="Calibri" w:hAnsi="Calibri" w:cs="Calibri"/>
          <w:sz w:val="24"/>
          <w:szCs w:val="24"/>
        </w:rPr>
        <w:t>competir</w:t>
      </w:r>
      <w:r w:rsidR="00CB5DA7" w:rsidRPr="007C1268">
        <w:rPr>
          <w:rFonts w:ascii="Calibri" w:eastAsia="Calibri" w:hAnsi="Calibri" w:cs="Calibri"/>
          <w:sz w:val="24"/>
          <w:szCs w:val="24"/>
        </w:rPr>
        <w:t xml:space="preserve"> </w:t>
      </w:r>
      <w:r w:rsidRPr="007C1268">
        <w:rPr>
          <w:rFonts w:ascii="Calibri" w:eastAsia="Calibri" w:hAnsi="Calibri" w:cs="Calibri"/>
          <w:sz w:val="24"/>
          <w:szCs w:val="24"/>
        </w:rPr>
        <w:t xml:space="preserve">en una regata o de continuar </w:t>
      </w:r>
      <w:r w:rsidR="00CB5DA7">
        <w:rPr>
          <w:rFonts w:ascii="Calibri" w:eastAsia="Calibri" w:hAnsi="Calibri" w:cs="Calibri"/>
          <w:sz w:val="24"/>
          <w:szCs w:val="24"/>
        </w:rPr>
        <w:t>en una regata</w:t>
      </w:r>
      <w:r w:rsidRPr="007C1268">
        <w:rPr>
          <w:rFonts w:ascii="Calibri" w:eastAsia="Calibri" w:hAnsi="Calibri" w:cs="Calibri"/>
          <w:sz w:val="24"/>
          <w:szCs w:val="24"/>
        </w:rPr>
        <w:t xml:space="preserve">, es </w:t>
      </w:r>
      <w:r w:rsidR="00CB5DA7">
        <w:rPr>
          <w:rFonts w:ascii="Calibri" w:eastAsia="Calibri" w:hAnsi="Calibri" w:cs="Calibri"/>
          <w:sz w:val="24"/>
          <w:szCs w:val="24"/>
        </w:rPr>
        <w:t>exclusivamente suya</w:t>
      </w:r>
      <w:r w:rsidRPr="007C1268">
        <w:rPr>
          <w:rFonts w:ascii="Calibri" w:eastAsia="Calibri" w:hAnsi="Calibri" w:cs="Calibri"/>
          <w:sz w:val="24"/>
          <w:szCs w:val="24"/>
        </w:rPr>
        <w:t xml:space="preserve">”. 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w:t>
      </w:r>
      <w:r w:rsidR="00AF4C4D" w:rsidRPr="007C1268">
        <w:rPr>
          <w:rFonts w:ascii="Calibri" w:eastAsia="Calibri" w:hAnsi="Calibri" w:cs="Calibri"/>
          <w:sz w:val="24"/>
          <w:szCs w:val="24"/>
        </w:rPr>
        <w:t>coorganizadoras</w:t>
      </w:r>
      <w:r w:rsidRPr="007C1268">
        <w:rPr>
          <w:rFonts w:ascii="Calibri" w:eastAsia="Calibri" w:hAnsi="Calibri" w:cs="Calibri"/>
          <w:sz w:val="24"/>
          <w:szCs w:val="24"/>
        </w:rPr>
        <w:t xml:space="preserve">, autoridades, oficiales y jueces, y/o agentes y/o empleados de los organizadores y </w:t>
      </w:r>
      <w:r w:rsidR="00AF4C4D" w:rsidRPr="007C1268">
        <w:rPr>
          <w:rFonts w:ascii="Calibri" w:eastAsia="Calibri" w:hAnsi="Calibri" w:cs="Calibri"/>
          <w:sz w:val="24"/>
          <w:szCs w:val="24"/>
        </w:rPr>
        <w:t>coorganizadoras</w:t>
      </w:r>
      <w:r w:rsidRPr="007C1268">
        <w:rPr>
          <w:rFonts w:ascii="Calibri" w:eastAsia="Calibri" w:hAnsi="Calibri" w:cs="Calibri"/>
          <w:sz w:val="24"/>
          <w:szCs w:val="24"/>
        </w:rPr>
        <w:t xml:space="preserve">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w:t>
      </w:r>
    </w:p>
    <w:p w14:paraId="44BDBBB5" w14:textId="77777777" w:rsidR="00D670BE" w:rsidRPr="007C1268" w:rsidRDefault="00D670BE" w:rsidP="00AB4A45">
      <w:pPr>
        <w:jc w:val="both"/>
        <w:rPr>
          <w:rFonts w:ascii="Calibri" w:eastAsia="Calibri" w:hAnsi="Calibri" w:cs="Calibri"/>
          <w:b/>
          <w:sz w:val="24"/>
          <w:szCs w:val="24"/>
        </w:rPr>
      </w:pPr>
    </w:p>
    <w:p w14:paraId="412546A6" w14:textId="66076515" w:rsidR="00EC525A" w:rsidRPr="007C1268" w:rsidRDefault="002752AB" w:rsidP="00AB4A45">
      <w:pPr>
        <w:jc w:val="both"/>
        <w:rPr>
          <w:rFonts w:ascii="Calibri" w:eastAsia="Calibri" w:hAnsi="Calibri" w:cs="Calibri"/>
          <w:b/>
          <w:sz w:val="24"/>
          <w:szCs w:val="24"/>
        </w:rPr>
      </w:pPr>
      <w:r w:rsidRPr="007C1268">
        <w:rPr>
          <w:rFonts w:ascii="Calibri" w:eastAsia="Calibri" w:hAnsi="Calibri" w:cs="Calibri"/>
          <w:b/>
          <w:sz w:val="24"/>
          <w:szCs w:val="24"/>
        </w:rPr>
        <w:t xml:space="preserve">10 </w:t>
      </w:r>
      <w:r w:rsidR="00EC525A" w:rsidRPr="007C1268">
        <w:rPr>
          <w:rFonts w:ascii="Calibri" w:eastAsia="Calibri" w:hAnsi="Calibri" w:cs="Calibri"/>
          <w:b/>
          <w:sz w:val="24"/>
          <w:szCs w:val="24"/>
        </w:rPr>
        <w:t xml:space="preserve">CAMBIO DEREPRESENTANTE </w:t>
      </w:r>
    </w:p>
    <w:p w14:paraId="2F2392C2" w14:textId="4EB561EC" w:rsidR="00813F5F" w:rsidRPr="007C1268" w:rsidRDefault="008A4AEA" w:rsidP="00AB4A45">
      <w:pPr>
        <w:jc w:val="both"/>
        <w:rPr>
          <w:rFonts w:ascii="Calibri" w:eastAsia="Calibri" w:hAnsi="Calibri" w:cs="Calibri"/>
          <w:sz w:val="24"/>
          <w:szCs w:val="24"/>
        </w:rPr>
      </w:pPr>
      <w:r w:rsidRPr="007C1268">
        <w:rPr>
          <w:rFonts w:ascii="Calibri" w:eastAsia="Calibri" w:hAnsi="Calibri" w:cs="Calibri"/>
          <w:sz w:val="24"/>
          <w:szCs w:val="24"/>
        </w:rPr>
        <w:t xml:space="preserve">10-1 </w:t>
      </w:r>
      <w:r w:rsidR="00C761E5" w:rsidRPr="007C1268">
        <w:rPr>
          <w:rFonts w:ascii="Calibri" w:eastAsia="Calibri" w:hAnsi="Calibri" w:cs="Calibri"/>
          <w:sz w:val="24"/>
          <w:szCs w:val="24"/>
        </w:rPr>
        <w:t xml:space="preserve">La </w:t>
      </w:r>
      <w:r w:rsidR="009E0B92" w:rsidRPr="007C1268">
        <w:rPr>
          <w:rFonts w:ascii="Calibri" w:eastAsia="Calibri" w:hAnsi="Calibri" w:cs="Calibri"/>
          <w:sz w:val="24"/>
          <w:szCs w:val="24"/>
        </w:rPr>
        <w:t>Federación</w:t>
      </w:r>
      <w:r w:rsidR="00C761E5" w:rsidRPr="007C1268">
        <w:rPr>
          <w:rFonts w:ascii="Calibri" w:eastAsia="Calibri" w:hAnsi="Calibri" w:cs="Calibri"/>
          <w:sz w:val="24"/>
          <w:szCs w:val="24"/>
        </w:rPr>
        <w:t xml:space="preserve"> Argentina De Yachting </w:t>
      </w:r>
      <w:r w:rsidR="00EC525A" w:rsidRPr="007C1268">
        <w:rPr>
          <w:rFonts w:ascii="Calibri" w:eastAsia="Calibri" w:hAnsi="Calibri" w:cs="Calibri"/>
          <w:sz w:val="24"/>
          <w:szCs w:val="24"/>
        </w:rPr>
        <w:t>se reserva</w:t>
      </w:r>
      <w:r w:rsidR="00880A41" w:rsidRPr="007C1268">
        <w:rPr>
          <w:rFonts w:ascii="Calibri" w:eastAsia="Calibri" w:hAnsi="Calibri" w:cs="Calibri"/>
          <w:sz w:val="24"/>
          <w:szCs w:val="24"/>
        </w:rPr>
        <w:t xml:space="preserve"> el derecho de decidir</w:t>
      </w:r>
      <w:r w:rsidR="009E0B92" w:rsidRPr="007C1268">
        <w:rPr>
          <w:rFonts w:ascii="Calibri" w:eastAsia="Calibri" w:hAnsi="Calibri" w:cs="Calibri"/>
          <w:sz w:val="24"/>
          <w:szCs w:val="24"/>
        </w:rPr>
        <w:t xml:space="preserve"> un cambio de </w:t>
      </w:r>
      <w:r w:rsidR="00D670BE" w:rsidRPr="007C1268">
        <w:rPr>
          <w:rFonts w:ascii="Calibri" w:eastAsia="Calibri" w:hAnsi="Calibri" w:cs="Calibri"/>
          <w:sz w:val="24"/>
          <w:szCs w:val="24"/>
        </w:rPr>
        <w:t>representante en</w:t>
      </w:r>
      <w:r w:rsidR="00880A41" w:rsidRPr="007C1268">
        <w:rPr>
          <w:rFonts w:ascii="Calibri" w:eastAsia="Calibri" w:hAnsi="Calibri" w:cs="Calibri"/>
          <w:sz w:val="24"/>
          <w:szCs w:val="24"/>
        </w:rPr>
        <w:t xml:space="preserve"> caso de</w:t>
      </w:r>
      <w:r w:rsidR="00EC525A" w:rsidRPr="007C1268">
        <w:rPr>
          <w:rFonts w:ascii="Calibri" w:eastAsia="Calibri" w:hAnsi="Calibri" w:cs="Calibri"/>
          <w:sz w:val="24"/>
          <w:szCs w:val="24"/>
        </w:rPr>
        <w:t xml:space="preserve">: </w:t>
      </w:r>
    </w:p>
    <w:p w14:paraId="00B63DE5" w14:textId="77777777" w:rsidR="00813F5F" w:rsidRPr="007C1268" w:rsidRDefault="00EC525A"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 xml:space="preserve">No </w:t>
      </w:r>
      <w:r w:rsidR="00813F5F" w:rsidRPr="007C1268">
        <w:rPr>
          <w:rFonts w:ascii="Calibri" w:eastAsia="Calibri" w:hAnsi="Calibri" w:cs="Calibri"/>
          <w:sz w:val="24"/>
          <w:szCs w:val="24"/>
        </w:rPr>
        <w:t>aceptación</w:t>
      </w:r>
      <w:r w:rsidRPr="007C1268">
        <w:rPr>
          <w:rFonts w:ascii="Calibri" w:eastAsia="Calibri" w:hAnsi="Calibri" w:cs="Calibri"/>
          <w:sz w:val="24"/>
          <w:szCs w:val="24"/>
        </w:rPr>
        <w:t xml:space="preserve"> de las pautas de</w:t>
      </w:r>
      <w:r w:rsidR="00813F5F" w:rsidRPr="007C1268">
        <w:rPr>
          <w:rFonts w:ascii="Calibri" w:eastAsia="Calibri" w:hAnsi="Calibri" w:cs="Calibri"/>
          <w:sz w:val="24"/>
          <w:szCs w:val="24"/>
        </w:rPr>
        <w:t xml:space="preserve"> </w:t>
      </w:r>
      <w:r w:rsidRPr="007C1268">
        <w:rPr>
          <w:rFonts w:ascii="Calibri" w:eastAsia="Calibri" w:hAnsi="Calibri" w:cs="Calibri"/>
          <w:sz w:val="24"/>
          <w:szCs w:val="24"/>
        </w:rPr>
        <w:t>pertenencia al equipo Nacional</w:t>
      </w:r>
      <w:r w:rsidR="00813F5F" w:rsidRPr="007C1268">
        <w:rPr>
          <w:rFonts w:ascii="Calibri" w:eastAsia="Calibri" w:hAnsi="Calibri" w:cs="Calibri"/>
          <w:sz w:val="24"/>
          <w:szCs w:val="24"/>
        </w:rPr>
        <w:t>.</w:t>
      </w:r>
      <w:r w:rsidR="00880A41" w:rsidRPr="007C1268">
        <w:rPr>
          <w:rFonts w:ascii="Calibri" w:eastAsia="Calibri" w:hAnsi="Calibri" w:cs="Calibri"/>
          <w:sz w:val="24"/>
          <w:szCs w:val="24"/>
        </w:rPr>
        <w:t xml:space="preserve"> </w:t>
      </w:r>
    </w:p>
    <w:p w14:paraId="665E0FBC" w14:textId="177F43AD" w:rsidR="00813F5F" w:rsidRPr="007C1268" w:rsidRDefault="0066457A"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I</w:t>
      </w:r>
      <w:r w:rsidR="00880A41" w:rsidRPr="007C1268">
        <w:rPr>
          <w:rFonts w:ascii="Calibri" w:eastAsia="Calibri" w:hAnsi="Calibri" w:cs="Calibri"/>
          <w:sz w:val="24"/>
          <w:szCs w:val="24"/>
        </w:rPr>
        <w:t>ncumplimiento</w:t>
      </w:r>
      <w:r w:rsidR="009E0B92" w:rsidRPr="007C1268">
        <w:rPr>
          <w:rFonts w:ascii="Calibri" w:eastAsia="Calibri" w:hAnsi="Calibri" w:cs="Calibri"/>
          <w:sz w:val="24"/>
          <w:szCs w:val="24"/>
        </w:rPr>
        <w:t xml:space="preserve"> de entrenamiento</w:t>
      </w:r>
      <w:r w:rsidR="00145A11" w:rsidRPr="007C1268">
        <w:rPr>
          <w:rFonts w:ascii="Calibri" w:eastAsia="Calibri" w:hAnsi="Calibri" w:cs="Calibri"/>
          <w:sz w:val="24"/>
          <w:szCs w:val="24"/>
        </w:rPr>
        <w:t xml:space="preserve">, </w:t>
      </w:r>
      <w:r w:rsidR="00435E54" w:rsidRPr="007C1268">
        <w:rPr>
          <w:rFonts w:ascii="Calibri" w:eastAsia="Calibri" w:hAnsi="Calibri" w:cs="Calibri"/>
          <w:sz w:val="24"/>
          <w:szCs w:val="24"/>
        </w:rPr>
        <w:t>y controles.</w:t>
      </w:r>
    </w:p>
    <w:p w14:paraId="17C93086" w14:textId="1A9FA1AB" w:rsidR="002F684B" w:rsidRPr="007C1268" w:rsidRDefault="0066457A"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D</w:t>
      </w:r>
      <w:r w:rsidR="002974A6" w:rsidRPr="007C1268">
        <w:rPr>
          <w:rFonts w:ascii="Calibri" w:eastAsia="Calibri" w:hAnsi="Calibri" w:cs="Calibri"/>
          <w:sz w:val="24"/>
          <w:szCs w:val="24"/>
        </w:rPr>
        <w:t xml:space="preserve">eficiencias y no mejoramiento </w:t>
      </w:r>
      <w:r w:rsidR="00AB4A45" w:rsidRPr="007C1268">
        <w:rPr>
          <w:rFonts w:ascii="Calibri" w:eastAsia="Calibri" w:hAnsi="Calibri" w:cs="Calibri"/>
          <w:sz w:val="24"/>
          <w:szCs w:val="24"/>
        </w:rPr>
        <w:t xml:space="preserve">manifiesta </w:t>
      </w:r>
      <w:r w:rsidR="002974A6" w:rsidRPr="007C1268">
        <w:rPr>
          <w:rFonts w:ascii="Calibri" w:eastAsia="Calibri" w:hAnsi="Calibri" w:cs="Calibri"/>
          <w:sz w:val="24"/>
          <w:szCs w:val="24"/>
        </w:rPr>
        <w:t xml:space="preserve">en </w:t>
      </w:r>
      <w:r w:rsidR="00435E54" w:rsidRPr="007C1268">
        <w:rPr>
          <w:rFonts w:ascii="Calibri" w:eastAsia="Calibri" w:hAnsi="Calibri" w:cs="Calibri"/>
          <w:sz w:val="24"/>
          <w:szCs w:val="24"/>
        </w:rPr>
        <w:t xml:space="preserve">los </w:t>
      </w:r>
      <w:r w:rsidR="002F684B" w:rsidRPr="007C1268">
        <w:rPr>
          <w:rFonts w:ascii="Calibri" w:eastAsia="Calibri" w:hAnsi="Calibri" w:cs="Calibri"/>
          <w:sz w:val="24"/>
          <w:szCs w:val="24"/>
        </w:rPr>
        <w:t>controles de entrenamiento.</w:t>
      </w:r>
    </w:p>
    <w:p w14:paraId="22D6377C" w14:textId="77777777" w:rsidR="00813F5F" w:rsidRPr="007C1268" w:rsidRDefault="00813F5F"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R</w:t>
      </w:r>
      <w:r w:rsidR="00145A11" w:rsidRPr="007C1268">
        <w:rPr>
          <w:rFonts w:ascii="Calibri" w:eastAsia="Calibri" w:hAnsi="Calibri" w:cs="Calibri"/>
          <w:sz w:val="24"/>
          <w:szCs w:val="24"/>
        </w:rPr>
        <w:t>enuncia del seleccionado,</w:t>
      </w:r>
    </w:p>
    <w:p w14:paraId="0A8ACABC" w14:textId="77777777" w:rsidR="00813F5F" w:rsidRPr="007C1268" w:rsidRDefault="00813F5F"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S</w:t>
      </w:r>
      <w:r w:rsidR="0031461F" w:rsidRPr="007C1268">
        <w:rPr>
          <w:rFonts w:ascii="Calibri" w:eastAsia="Calibri" w:hAnsi="Calibri" w:cs="Calibri"/>
          <w:sz w:val="24"/>
          <w:szCs w:val="24"/>
        </w:rPr>
        <w:t>anción disciplinaria</w:t>
      </w:r>
      <w:r w:rsidR="007A0F66" w:rsidRPr="007C1268">
        <w:rPr>
          <w:rFonts w:ascii="Calibri" w:eastAsia="Calibri" w:hAnsi="Calibri" w:cs="Calibri"/>
          <w:sz w:val="24"/>
          <w:szCs w:val="24"/>
        </w:rPr>
        <w:t xml:space="preserve">. </w:t>
      </w:r>
    </w:p>
    <w:p w14:paraId="3A7B1FE8" w14:textId="6BA962A4" w:rsidR="008A4AEA" w:rsidRPr="007C1268" w:rsidRDefault="008A4AEA" w:rsidP="00C7380F">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10-2 </w:t>
      </w:r>
      <w:r w:rsidR="007A0F66" w:rsidRPr="007C1268">
        <w:rPr>
          <w:rFonts w:ascii="Calibri" w:eastAsia="Calibri" w:hAnsi="Calibri" w:cs="Calibri"/>
          <w:sz w:val="24"/>
          <w:szCs w:val="24"/>
        </w:rPr>
        <w:t>Para determinar un nuevo representante</w:t>
      </w:r>
      <w:r w:rsidR="003A200E" w:rsidRPr="007C1268">
        <w:rPr>
          <w:rFonts w:ascii="Calibri" w:eastAsia="Calibri" w:hAnsi="Calibri" w:cs="Calibri"/>
          <w:sz w:val="24"/>
          <w:szCs w:val="24"/>
        </w:rPr>
        <w:t xml:space="preserve"> </w:t>
      </w:r>
      <w:r w:rsidR="007A0F66" w:rsidRPr="007C1268">
        <w:rPr>
          <w:rFonts w:ascii="Calibri" w:eastAsia="Calibri" w:hAnsi="Calibri" w:cs="Calibri"/>
          <w:sz w:val="24"/>
          <w:szCs w:val="24"/>
        </w:rPr>
        <w:t xml:space="preserve">al Equipo Argentino Juvenil, tomará en referencia </w:t>
      </w:r>
      <w:r w:rsidR="003A200E" w:rsidRPr="007C1268">
        <w:rPr>
          <w:rFonts w:ascii="Calibri" w:eastAsia="Calibri" w:hAnsi="Calibri" w:cs="Calibri"/>
          <w:sz w:val="24"/>
          <w:szCs w:val="24"/>
        </w:rPr>
        <w:t>las posiciones finales del selectivo, antecedentes deportivos y criterios técnicos</w:t>
      </w:r>
      <w:r w:rsidR="0066457A" w:rsidRPr="007C1268">
        <w:rPr>
          <w:rFonts w:ascii="Calibri" w:eastAsia="Calibri" w:hAnsi="Calibri" w:cs="Calibri"/>
          <w:sz w:val="24"/>
          <w:szCs w:val="24"/>
        </w:rPr>
        <w:t xml:space="preserve"> siendo la decisión final </w:t>
      </w:r>
      <w:r w:rsidRPr="007C1268">
        <w:rPr>
          <w:rFonts w:ascii="Calibri" w:eastAsia="Calibri" w:hAnsi="Calibri" w:cs="Calibri"/>
          <w:sz w:val="24"/>
          <w:szCs w:val="24"/>
        </w:rPr>
        <w:t>exclusiva potestad</w:t>
      </w:r>
      <w:r w:rsidR="0066457A" w:rsidRPr="007C1268">
        <w:rPr>
          <w:rFonts w:ascii="Calibri" w:eastAsia="Calibri" w:hAnsi="Calibri" w:cs="Calibri"/>
          <w:sz w:val="24"/>
          <w:szCs w:val="24"/>
        </w:rPr>
        <w:t xml:space="preserve"> de la autoridad Nacional FAY.</w:t>
      </w:r>
    </w:p>
    <w:p w14:paraId="6B3A6229" w14:textId="136F5854" w:rsidR="00C7380F" w:rsidRPr="007C1268" w:rsidRDefault="008A4AEA" w:rsidP="00D37720">
      <w:pPr>
        <w:shd w:val="clear" w:color="auto" w:fill="FFFFFF"/>
        <w:jc w:val="both"/>
        <w:rPr>
          <w:sz w:val="24"/>
          <w:szCs w:val="24"/>
        </w:rPr>
      </w:pPr>
      <w:r w:rsidRPr="007C1268">
        <w:rPr>
          <w:rFonts w:ascii="Calibri" w:eastAsia="Calibri" w:hAnsi="Calibri" w:cs="Calibri"/>
          <w:sz w:val="24"/>
          <w:szCs w:val="24"/>
        </w:rPr>
        <w:t>10-</w:t>
      </w:r>
      <w:r w:rsidR="00132327" w:rsidRPr="007C1268">
        <w:rPr>
          <w:rFonts w:ascii="Calibri" w:eastAsia="Calibri" w:hAnsi="Calibri" w:cs="Calibri"/>
          <w:sz w:val="24"/>
          <w:szCs w:val="24"/>
        </w:rPr>
        <w:t>3 La</w:t>
      </w:r>
      <w:r w:rsidR="00C7380F" w:rsidRPr="007C1268">
        <w:rPr>
          <w:rFonts w:ascii="Calibri" w:eastAsia="Calibri" w:hAnsi="Calibri" w:cs="Calibri"/>
          <w:sz w:val="24"/>
          <w:szCs w:val="24"/>
        </w:rPr>
        <w:t xml:space="preserve"> conformación del equipo Argentino Juvenil de Vela, es potestad exclusiva de la FAY, y es responsabilidad de esta velar por la conformación del mejor equipo posible. Es por lo tanto potestad de la FAY garantizar que el proceso selectivo cumpla con el objetivo de elegir al mejor representante. En caso de que el Cuerpo T</w:t>
      </w:r>
      <w:r w:rsidR="00CB5DA7">
        <w:rPr>
          <w:rFonts w:ascii="Calibri" w:eastAsia="Calibri" w:hAnsi="Calibri" w:cs="Calibri"/>
          <w:sz w:val="24"/>
          <w:szCs w:val="24"/>
        </w:rPr>
        <w:t>é</w:t>
      </w:r>
      <w:r w:rsidR="00C7380F" w:rsidRPr="007C1268">
        <w:rPr>
          <w:rFonts w:ascii="Calibri" w:eastAsia="Calibri" w:hAnsi="Calibri" w:cs="Calibri"/>
          <w:sz w:val="24"/>
          <w:szCs w:val="24"/>
        </w:rPr>
        <w:t xml:space="preserve">cnico considere que algún factor externo imprevisto altere significativamente el resultado del selectivo, podrá pedir una revisión del ranking selectivo la cual deberá ser aprobada por el consejo directivo de la FAY. La misma será inapelable. </w:t>
      </w:r>
    </w:p>
    <w:sectPr w:rsidR="00C7380F" w:rsidRPr="007C126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C0AE7"/>
    <w:multiLevelType w:val="hybridMultilevel"/>
    <w:tmpl w:val="0856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00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DA"/>
    <w:rsid w:val="00001EDB"/>
    <w:rsid w:val="000473CC"/>
    <w:rsid w:val="00054CF2"/>
    <w:rsid w:val="000550C1"/>
    <w:rsid w:val="00063BF0"/>
    <w:rsid w:val="00071BBF"/>
    <w:rsid w:val="00080AD4"/>
    <w:rsid w:val="0008211E"/>
    <w:rsid w:val="000B6F40"/>
    <w:rsid w:val="000D779A"/>
    <w:rsid w:val="00115182"/>
    <w:rsid w:val="00126150"/>
    <w:rsid w:val="00132327"/>
    <w:rsid w:val="00145A11"/>
    <w:rsid w:val="00155FCB"/>
    <w:rsid w:val="00161146"/>
    <w:rsid w:val="00163471"/>
    <w:rsid w:val="00164ECA"/>
    <w:rsid w:val="0017171D"/>
    <w:rsid w:val="001717D5"/>
    <w:rsid w:val="001812CB"/>
    <w:rsid w:val="001818DC"/>
    <w:rsid w:val="00187396"/>
    <w:rsid w:val="00195FA6"/>
    <w:rsid w:val="001B32FB"/>
    <w:rsid w:val="001B3E4A"/>
    <w:rsid w:val="001B4B12"/>
    <w:rsid w:val="001C5E13"/>
    <w:rsid w:val="00241A43"/>
    <w:rsid w:val="002470F0"/>
    <w:rsid w:val="0025095D"/>
    <w:rsid w:val="002710E3"/>
    <w:rsid w:val="002752AB"/>
    <w:rsid w:val="002822D3"/>
    <w:rsid w:val="002974A6"/>
    <w:rsid w:val="002C417B"/>
    <w:rsid w:val="002D386E"/>
    <w:rsid w:val="002D5444"/>
    <w:rsid w:val="002E0E22"/>
    <w:rsid w:val="002F684B"/>
    <w:rsid w:val="00305AD0"/>
    <w:rsid w:val="0031461F"/>
    <w:rsid w:val="00321B5A"/>
    <w:rsid w:val="0034409E"/>
    <w:rsid w:val="003565E3"/>
    <w:rsid w:val="00360B9A"/>
    <w:rsid w:val="003A200E"/>
    <w:rsid w:val="003B017B"/>
    <w:rsid w:val="003E6C79"/>
    <w:rsid w:val="003F2F90"/>
    <w:rsid w:val="00435A1E"/>
    <w:rsid w:val="00435E54"/>
    <w:rsid w:val="00461839"/>
    <w:rsid w:val="004670CD"/>
    <w:rsid w:val="00494FCC"/>
    <w:rsid w:val="004D5E49"/>
    <w:rsid w:val="004D61A2"/>
    <w:rsid w:val="004D6C8F"/>
    <w:rsid w:val="00513A3B"/>
    <w:rsid w:val="00516A6D"/>
    <w:rsid w:val="00524764"/>
    <w:rsid w:val="00546EBF"/>
    <w:rsid w:val="00561CCB"/>
    <w:rsid w:val="00565894"/>
    <w:rsid w:val="00566B52"/>
    <w:rsid w:val="00566C77"/>
    <w:rsid w:val="0056748B"/>
    <w:rsid w:val="00572F64"/>
    <w:rsid w:val="0058562B"/>
    <w:rsid w:val="00594C73"/>
    <w:rsid w:val="005A7654"/>
    <w:rsid w:val="005B0EDA"/>
    <w:rsid w:val="005B1D21"/>
    <w:rsid w:val="005D2400"/>
    <w:rsid w:val="005E0223"/>
    <w:rsid w:val="005F272C"/>
    <w:rsid w:val="00615926"/>
    <w:rsid w:val="00630DB1"/>
    <w:rsid w:val="0065235E"/>
    <w:rsid w:val="00655328"/>
    <w:rsid w:val="00656849"/>
    <w:rsid w:val="00657241"/>
    <w:rsid w:val="0066457A"/>
    <w:rsid w:val="006671DB"/>
    <w:rsid w:val="00682D4D"/>
    <w:rsid w:val="006854E2"/>
    <w:rsid w:val="00686747"/>
    <w:rsid w:val="00691B86"/>
    <w:rsid w:val="00693E78"/>
    <w:rsid w:val="006A2197"/>
    <w:rsid w:val="006A39B8"/>
    <w:rsid w:val="006B561A"/>
    <w:rsid w:val="006C5CF3"/>
    <w:rsid w:val="006C60F7"/>
    <w:rsid w:val="006D72A7"/>
    <w:rsid w:val="006D7DA6"/>
    <w:rsid w:val="006E3A48"/>
    <w:rsid w:val="006F2084"/>
    <w:rsid w:val="007054D8"/>
    <w:rsid w:val="00706775"/>
    <w:rsid w:val="00712B35"/>
    <w:rsid w:val="00740181"/>
    <w:rsid w:val="00753254"/>
    <w:rsid w:val="007560E1"/>
    <w:rsid w:val="007606C3"/>
    <w:rsid w:val="00762E0F"/>
    <w:rsid w:val="0077142C"/>
    <w:rsid w:val="00777078"/>
    <w:rsid w:val="007A0F66"/>
    <w:rsid w:val="007A60CA"/>
    <w:rsid w:val="007B4650"/>
    <w:rsid w:val="007C1268"/>
    <w:rsid w:val="007C3C05"/>
    <w:rsid w:val="00813F5F"/>
    <w:rsid w:val="00824C6C"/>
    <w:rsid w:val="008314B2"/>
    <w:rsid w:val="0083546D"/>
    <w:rsid w:val="00835CC2"/>
    <w:rsid w:val="00840AD1"/>
    <w:rsid w:val="0084337F"/>
    <w:rsid w:val="008749C8"/>
    <w:rsid w:val="00880A41"/>
    <w:rsid w:val="008A4AEA"/>
    <w:rsid w:val="008B2E25"/>
    <w:rsid w:val="008B537E"/>
    <w:rsid w:val="008C4A3E"/>
    <w:rsid w:val="00907B13"/>
    <w:rsid w:val="00914F3D"/>
    <w:rsid w:val="009156C9"/>
    <w:rsid w:val="00915892"/>
    <w:rsid w:val="00946CFC"/>
    <w:rsid w:val="00951CBE"/>
    <w:rsid w:val="009554DD"/>
    <w:rsid w:val="009556F7"/>
    <w:rsid w:val="009667C6"/>
    <w:rsid w:val="00966824"/>
    <w:rsid w:val="0096688B"/>
    <w:rsid w:val="00967421"/>
    <w:rsid w:val="00970B3D"/>
    <w:rsid w:val="00976913"/>
    <w:rsid w:val="00985A0B"/>
    <w:rsid w:val="009B6206"/>
    <w:rsid w:val="009B7DA3"/>
    <w:rsid w:val="009C5899"/>
    <w:rsid w:val="009C5B80"/>
    <w:rsid w:val="009D39D3"/>
    <w:rsid w:val="009D5BEF"/>
    <w:rsid w:val="009E0B92"/>
    <w:rsid w:val="009E42B4"/>
    <w:rsid w:val="00A21975"/>
    <w:rsid w:val="00A33BC9"/>
    <w:rsid w:val="00A46763"/>
    <w:rsid w:val="00A507EE"/>
    <w:rsid w:val="00A5297F"/>
    <w:rsid w:val="00A52FEE"/>
    <w:rsid w:val="00A807F2"/>
    <w:rsid w:val="00A92AB8"/>
    <w:rsid w:val="00AB4A45"/>
    <w:rsid w:val="00AB780C"/>
    <w:rsid w:val="00AB7A30"/>
    <w:rsid w:val="00AC66AF"/>
    <w:rsid w:val="00AD6B7A"/>
    <w:rsid w:val="00AE605F"/>
    <w:rsid w:val="00AF4C4D"/>
    <w:rsid w:val="00AF79D9"/>
    <w:rsid w:val="00B01DBD"/>
    <w:rsid w:val="00B06DEB"/>
    <w:rsid w:val="00B11F3D"/>
    <w:rsid w:val="00B37BE2"/>
    <w:rsid w:val="00B40A04"/>
    <w:rsid w:val="00B648BB"/>
    <w:rsid w:val="00B653AA"/>
    <w:rsid w:val="00B67028"/>
    <w:rsid w:val="00B81524"/>
    <w:rsid w:val="00B832E2"/>
    <w:rsid w:val="00B938EB"/>
    <w:rsid w:val="00BB07E9"/>
    <w:rsid w:val="00BB4811"/>
    <w:rsid w:val="00BC5E11"/>
    <w:rsid w:val="00BD00F2"/>
    <w:rsid w:val="00BD5577"/>
    <w:rsid w:val="00BD5CC4"/>
    <w:rsid w:val="00BE42CA"/>
    <w:rsid w:val="00BF3F81"/>
    <w:rsid w:val="00C20A46"/>
    <w:rsid w:val="00C229DF"/>
    <w:rsid w:val="00C23810"/>
    <w:rsid w:val="00C2420F"/>
    <w:rsid w:val="00C336E4"/>
    <w:rsid w:val="00C508FA"/>
    <w:rsid w:val="00C560B2"/>
    <w:rsid w:val="00C7380F"/>
    <w:rsid w:val="00C745DF"/>
    <w:rsid w:val="00C761E5"/>
    <w:rsid w:val="00C84B21"/>
    <w:rsid w:val="00CA1560"/>
    <w:rsid w:val="00CB4AB7"/>
    <w:rsid w:val="00CB5DA7"/>
    <w:rsid w:val="00CC64F0"/>
    <w:rsid w:val="00CD3BBB"/>
    <w:rsid w:val="00CD553B"/>
    <w:rsid w:val="00CF4BF0"/>
    <w:rsid w:val="00D06F3D"/>
    <w:rsid w:val="00D16DA5"/>
    <w:rsid w:val="00D24424"/>
    <w:rsid w:val="00D266B6"/>
    <w:rsid w:val="00D33675"/>
    <w:rsid w:val="00D37720"/>
    <w:rsid w:val="00D50623"/>
    <w:rsid w:val="00D508CC"/>
    <w:rsid w:val="00D5781A"/>
    <w:rsid w:val="00D609DB"/>
    <w:rsid w:val="00D61DAC"/>
    <w:rsid w:val="00D670BE"/>
    <w:rsid w:val="00D74F32"/>
    <w:rsid w:val="00D93F4F"/>
    <w:rsid w:val="00DD03DE"/>
    <w:rsid w:val="00DE3F5B"/>
    <w:rsid w:val="00E031AA"/>
    <w:rsid w:val="00E12B1B"/>
    <w:rsid w:val="00E14867"/>
    <w:rsid w:val="00E14D97"/>
    <w:rsid w:val="00E17A7A"/>
    <w:rsid w:val="00E33C9F"/>
    <w:rsid w:val="00E365B0"/>
    <w:rsid w:val="00E51B6D"/>
    <w:rsid w:val="00E62CA0"/>
    <w:rsid w:val="00E64241"/>
    <w:rsid w:val="00E64B14"/>
    <w:rsid w:val="00E65EE0"/>
    <w:rsid w:val="00E95083"/>
    <w:rsid w:val="00EB37A0"/>
    <w:rsid w:val="00EC525A"/>
    <w:rsid w:val="00ED672B"/>
    <w:rsid w:val="00F135C9"/>
    <w:rsid w:val="00F172DA"/>
    <w:rsid w:val="00F26B7F"/>
    <w:rsid w:val="00F31290"/>
    <w:rsid w:val="00F33141"/>
    <w:rsid w:val="00F33E77"/>
    <w:rsid w:val="00F3589E"/>
    <w:rsid w:val="00F418EB"/>
    <w:rsid w:val="00F42DC9"/>
    <w:rsid w:val="00F64388"/>
    <w:rsid w:val="00F80A6F"/>
    <w:rsid w:val="00F82DCB"/>
    <w:rsid w:val="00F87D43"/>
    <w:rsid w:val="00F95E29"/>
    <w:rsid w:val="00F97D16"/>
    <w:rsid w:val="00FB46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09D1"/>
  <w15:docId w15:val="{58894951-C1DB-468A-8938-2AFE9273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66AF"/>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nfasisintenso">
    <w:name w:val="Intense Emphasis"/>
    <w:basedOn w:val="Fuentedeprrafopredeter"/>
    <w:uiPriority w:val="21"/>
    <w:qFormat/>
    <w:rsid w:val="00656849"/>
    <w:rPr>
      <w:i/>
      <w:iCs/>
      <w:color w:val="4F81BD" w:themeColor="accent1"/>
    </w:rPr>
  </w:style>
  <w:style w:type="table" w:styleId="Tablaconcuadrcula">
    <w:name w:val="Table Grid"/>
    <w:basedOn w:val="Tablanormal"/>
    <w:uiPriority w:val="39"/>
    <w:rsid w:val="00BB48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4241"/>
    <w:rPr>
      <w:color w:val="0000FF" w:themeColor="hyperlink"/>
      <w:u w:val="single"/>
    </w:rPr>
  </w:style>
  <w:style w:type="character" w:styleId="Mencinsinresolver">
    <w:name w:val="Unresolved Mention"/>
    <w:basedOn w:val="Fuentedeprrafopredeter"/>
    <w:uiPriority w:val="99"/>
    <w:semiHidden/>
    <w:unhideWhenUsed/>
    <w:rsid w:val="00E64241"/>
    <w:rPr>
      <w:color w:val="605E5C"/>
      <w:shd w:val="clear" w:color="auto" w:fill="E1DFDD"/>
    </w:rPr>
  </w:style>
  <w:style w:type="paragraph" w:styleId="Prrafodelista">
    <w:name w:val="List Paragraph"/>
    <w:basedOn w:val="Normal"/>
    <w:uiPriority w:val="34"/>
    <w:qFormat/>
    <w:rsid w:val="00AB4A45"/>
    <w:pPr>
      <w:ind w:left="720"/>
      <w:contextualSpacing/>
    </w:pPr>
  </w:style>
  <w:style w:type="paragraph" w:styleId="Revisin">
    <w:name w:val="Revision"/>
    <w:hidden/>
    <w:uiPriority w:val="99"/>
    <w:semiHidden/>
    <w:rsid w:val="00CB5DA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d54078jEaMS10b8HHpuQ3XRBuw==">AMUW2mVinN0jUwoSmeHlBstpGpFhA++qTZZqTXYjAotnmxPrvvR82aEXKi7q3qRpb3Ob8qHrJFLToATh7cynxQxGrNplaF/gIY8mlMPm3FaVFeImjLEX/xuAYhXF5EEZO/6FOqtzbvVw</go:docsCustomData>
</go:gDocsCustomXmlDataStorage>
</file>

<file path=customXml/itemProps1.xml><?xml version="1.0" encoding="utf-8"?>
<ds:datastoreItem xmlns:ds="http://schemas.openxmlformats.org/officeDocument/2006/customXml" ds:itemID="{1A0422EF-D8DC-5044-B39F-723820803A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1029</Words>
  <Characters>5660</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Federación Agentina De Yachting</cp:lastModifiedBy>
  <cp:revision>5</cp:revision>
  <dcterms:created xsi:type="dcterms:W3CDTF">2024-12-20T19:35:00Z</dcterms:created>
  <dcterms:modified xsi:type="dcterms:W3CDTF">2025-01-08T18:31:00Z</dcterms:modified>
</cp:coreProperties>
</file>