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6DB03" w14:textId="77777777" w:rsidR="006B7321" w:rsidRPr="00603ED7" w:rsidRDefault="006B7321" w:rsidP="006B7321">
      <w:pPr>
        <w:jc w:val="center"/>
        <w:rPr>
          <w:b/>
          <w:sz w:val="40"/>
        </w:rPr>
      </w:pPr>
      <w:r w:rsidRPr="00603ED7">
        <w:rPr>
          <w:b/>
          <w:sz w:val="40"/>
        </w:rPr>
        <w:t>CLUB NAUTICO SAN ISIDRO</w:t>
      </w:r>
    </w:p>
    <w:p w14:paraId="1B5CCF91" w14:textId="77777777" w:rsidR="006B7321" w:rsidRDefault="006B7321" w:rsidP="0012476E">
      <w:pPr>
        <w:spacing w:after="0" w:line="240" w:lineRule="auto"/>
        <w:jc w:val="center"/>
        <w:rPr>
          <w:b/>
          <w:sz w:val="28"/>
        </w:rPr>
      </w:pPr>
      <w:r w:rsidRPr="00603ED7">
        <w:rPr>
          <w:b/>
          <w:sz w:val="28"/>
        </w:rPr>
        <w:t>ACCESO A EMBARCACIONES</w:t>
      </w:r>
      <w:r>
        <w:rPr>
          <w:b/>
          <w:sz w:val="28"/>
        </w:rPr>
        <w:t xml:space="preserve"> </w:t>
      </w:r>
      <w:r w:rsidRPr="00603ED7">
        <w:rPr>
          <w:b/>
          <w:sz w:val="28"/>
        </w:rPr>
        <w:t xml:space="preserve">PARA </w:t>
      </w:r>
      <w:r>
        <w:rPr>
          <w:b/>
          <w:sz w:val="28"/>
        </w:rPr>
        <w:t xml:space="preserve">PERSONAL CONTRATADO </w:t>
      </w:r>
    </w:p>
    <w:p w14:paraId="5293C079" w14:textId="77777777" w:rsidR="006B7321" w:rsidRPr="00FA6359" w:rsidRDefault="006B7321" w:rsidP="006B7321">
      <w:pPr>
        <w:spacing w:after="0" w:line="240" w:lineRule="auto"/>
        <w:jc w:val="center"/>
        <w:rPr>
          <w:b/>
          <w:sz w:val="19"/>
          <w:szCs w:val="19"/>
        </w:rPr>
      </w:pPr>
    </w:p>
    <w:p w14:paraId="094BB0C9" w14:textId="77777777" w:rsidR="005357C5" w:rsidRPr="005357C5" w:rsidRDefault="00802084" w:rsidP="005357C5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5357C5">
        <w:rPr>
          <w:sz w:val="19"/>
          <w:szCs w:val="19"/>
        </w:rPr>
        <w:t>Para gestionar su ingreso al Club, el personal contratado deberá presentar ante la oficina de Control de Accesos, la siguiente documentación:</w:t>
      </w: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938"/>
        <w:gridCol w:w="851"/>
        <w:gridCol w:w="850"/>
      </w:tblGrid>
      <w:tr w:rsidR="00C31005" w14:paraId="60DC0900" w14:textId="77777777" w:rsidTr="008E0B13">
        <w:tc>
          <w:tcPr>
            <w:tcW w:w="7938" w:type="dxa"/>
            <w:vAlign w:val="center"/>
          </w:tcPr>
          <w:p w14:paraId="52B5CE1E" w14:textId="77777777" w:rsidR="005357C5" w:rsidRPr="00D80BF2" w:rsidRDefault="005357C5" w:rsidP="005357C5">
            <w:pPr>
              <w:pStyle w:val="Prrafodelista"/>
              <w:spacing w:after="120"/>
              <w:ind w:left="175" w:firstLine="533"/>
              <w:jc w:val="center"/>
              <w:rPr>
                <w:b/>
                <w:sz w:val="20"/>
              </w:rPr>
            </w:pPr>
            <w:r w:rsidRPr="00D80BF2">
              <w:rPr>
                <w:b/>
                <w:sz w:val="20"/>
              </w:rPr>
              <w:t>DOCUMENTOS</w:t>
            </w:r>
          </w:p>
        </w:tc>
        <w:tc>
          <w:tcPr>
            <w:tcW w:w="1701" w:type="dxa"/>
            <w:gridSpan w:val="2"/>
            <w:vAlign w:val="center"/>
          </w:tcPr>
          <w:p w14:paraId="23B138C8" w14:textId="77777777" w:rsidR="005357C5" w:rsidRPr="00D80BF2" w:rsidRDefault="005357C5" w:rsidP="00046C11">
            <w:pPr>
              <w:pStyle w:val="Prrafodelista"/>
              <w:spacing w:after="120"/>
              <w:ind w:left="0"/>
              <w:jc w:val="center"/>
              <w:rPr>
                <w:b/>
                <w:sz w:val="20"/>
              </w:rPr>
            </w:pPr>
            <w:r w:rsidRPr="00D80BF2">
              <w:rPr>
                <w:b/>
                <w:sz w:val="20"/>
              </w:rPr>
              <w:t>PRESENTADOS</w:t>
            </w:r>
          </w:p>
        </w:tc>
      </w:tr>
      <w:tr w:rsidR="005357C5" w14:paraId="2DB9CB2F" w14:textId="77777777" w:rsidTr="008E0B13">
        <w:tc>
          <w:tcPr>
            <w:tcW w:w="7938" w:type="dxa"/>
            <w:vAlign w:val="center"/>
          </w:tcPr>
          <w:p w14:paraId="7452359D" w14:textId="77777777" w:rsidR="005357C5" w:rsidRPr="00A342C4" w:rsidRDefault="005357C5" w:rsidP="005357C5">
            <w:pPr>
              <w:pStyle w:val="Prrafodelista"/>
              <w:numPr>
                <w:ilvl w:val="0"/>
                <w:numId w:val="6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En relación de dependencia: ART</w:t>
            </w:r>
          </w:p>
        </w:tc>
        <w:tc>
          <w:tcPr>
            <w:tcW w:w="851" w:type="dxa"/>
            <w:vAlign w:val="center"/>
          </w:tcPr>
          <w:p w14:paraId="10DFC877" w14:textId="77777777" w:rsidR="005357C5" w:rsidRPr="00A342C4" w:rsidRDefault="005357C5" w:rsidP="00046C11">
            <w:pPr>
              <w:pStyle w:val="Prrafodelista"/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741A3D97" w14:textId="77777777" w:rsidR="005357C5" w:rsidRPr="00A342C4" w:rsidRDefault="005357C5" w:rsidP="00046C11">
            <w:pPr>
              <w:pStyle w:val="Prrafodelista"/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357C5" w14:paraId="062750AD" w14:textId="77777777" w:rsidTr="008E0B13">
        <w:tc>
          <w:tcPr>
            <w:tcW w:w="7938" w:type="dxa"/>
            <w:vAlign w:val="center"/>
          </w:tcPr>
          <w:p w14:paraId="4BB49155" w14:textId="77777777" w:rsidR="005357C5" w:rsidRDefault="005357C5" w:rsidP="005357C5">
            <w:pPr>
              <w:pStyle w:val="Prrafodelista"/>
              <w:numPr>
                <w:ilvl w:val="0"/>
                <w:numId w:val="6"/>
              </w:numPr>
              <w:spacing w:after="120"/>
              <w:rPr>
                <w:sz w:val="20"/>
              </w:rPr>
            </w:pPr>
            <w:proofErr w:type="spellStart"/>
            <w:r>
              <w:rPr>
                <w:sz w:val="20"/>
              </w:rPr>
              <w:t>Monotributistas</w:t>
            </w:r>
            <w:proofErr w:type="spellEnd"/>
            <w:r>
              <w:rPr>
                <w:sz w:val="20"/>
              </w:rPr>
              <w:t xml:space="preserve"> o Autónomos: Constancia AFIP y seguro de accidentes personales :</w:t>
            </w:r>
          </w:p>
          <w:p w14:paraId="693839C0" w14:textId="77777777" w:rsidR="005357C5" w:rsidRDefault="005357C5" w:rsidP="005357C5">
            <w:pPr>
              <w:pStyle w:val="Prrafodelista"/>
              <w:numPr>
                <w:ilvl w:val="0"/>
                <w:numId w:val="7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Con Clausula de No Repetición a favor del Club Nautico San Isidro</w:t>
            </w:r>
          </w:p>
          <w:p w14:paraId="2D0C6CB8" w14:textId="19570D4C" w:rsidR="005357C5" w:rsidRDefault="005357C5" w:rsidP="005357C5">
            <w:pPr>
              <w:pStyle w:val="Prrafodelista"/>
              <w:numPr>
                <w:ilvl w:val="0"/>
                <w:numId w:val="7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Muerte Accidental por $ </w:t>
            </w:r>
            <w:r w:rsidR="00036CD3">
              <w:rPr>
                <w:sz w:val="20"/>
              </w:rPr>
              <w:t>2</w:t>
            </w:r>
            <w:r w:rsidR="008A20AA">
              <w:rPr>
                <w:sz w:val="20"/>
              </w:rPr>
              <w:t>0</w:t>
            </w:r>
            <w:r>
              <w:rPr>
                <w:sz w:val="20"/>
              </w:rPr>
              <w:t>.000.000</w:t>
            </w:r>
          </w:p>
          <w:p w14:paraId="50B38CE2" w14:textId="636BEAD1" w:rsidR="005357C5" w:rsidRDefault="005357C5" w:rsidP="005357C5">
            <w:pPr>
              <w:pStyle w:val="Prrafodelista"/>
              <w:numPr>
                <w:ilvl w:val="0"/>
                <w:numId w:val="7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 xml:space="preserve">Invalidez total/parcial permanente por accidente por $ </w:t>
            </w:r>
            <w:r w:rsidR="00036CD3">
              <w:rPr>
                <w:sz w:val="20"/>
              </w:rPr>
              <w:t>2</w:t>
            </w:r>
            <w:r w:rsidR="008A20AA">
              <w:rPr>
                <w:sz w:val="20"/>
              </w:rPr>
              <w:t>0</w:t>
            </w:r>
            <w:r>
              <w:rPr>
                <w:sz w:val="20"/>
              </w:rPr>
              <w:t>.000.000</w:t>
            </w:r>
          </w:p>
          <w:p w14:paraId="1330A33B" w14:textId="1306FAE1" w:rsidR="005357C5" w:rsidRPr="00A342C4" w:rsidRDefault="005357C5" w:rsidP="005357C5">
            <w:pPr>
              <w:pStyle w:val="Prrafodelista"/>
              <w:numPr>
                <w:ilvl w:val="0"/>
                <w:numId w:val="7"/>
              </w:numPr>
              <w:spacing w:after="120"/>
              <w:rPr>
                <w:sz w:val="20"/>
              </w:rPr>
            </w:pPr>
            <w:r>
              <w:rPr>
                <w:sz w:val="20"/>
              </w:rPr>
              <w:t>Asistencia Medico Farmacéutica: $ 6</w:t>
            </w:r>
            <w:r w:rsidR="00E765FB">
              <w:rPr>
                <w:sz w:val="20"/>
              </w:rPr>
              <w:t>0</w:t>
            </w:r>
            <w:r>
              <w:rPr>
                <w:sz w:val="20"/>
              </w:rPr>
              <w:t>0.000</w:t>
            </w:r>
          </w:p>
        </w:tc>
        <w:tc>
          <w:tcPr>
            <w:tcW w:w="851" w:type="dxa"/>
            <w:vAlign w:val="center"/>
          </w:tcPr>
          <w:p w14:paraId="4BF2BBD7" w14:textId="77777777" w:rsidR="005357C5" w:rsidRPr="00A342C4" w:rsidRDefault="005357C5" w:rsidP="00046C11">
            <w:pPr>
              <w:pStyle w:val="Prrafodelista"/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3A1D03CB" w14:textId="77777777" w:rsidR="005357C5" w:rsidRPr="00A342C4" w:rsidRDefault="005357C5" w:rsidP="00046C11">
            <w:pPr>
              <w:pStyle w:val="Prrafodelista"/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5357C5" w14:paraId="4C917B7D" w14:textId="77777777" w:rsidTr="008E0B13">
        <w:tc>
          <w:tcPr>
            <w:tcW w:w="7938" w:type="dxa"/>
            <w:vAlign w:val="center"/>
          </w:tcPr>
          <w:p w14:paraId="2D4EACBA" w14:textId="77777777" w:rsidR="005357C5" w:rsidRPr="00D80BF2" w:rsidRDefault="005357C5" w:rsidP="005357C5">
            <w:pPr>
              <w:pStyle w:val="Prrafodelista"/>
              <w:numPr>
                <w:ilvl w:val="0"/>
                <w:numId w:val="6"/>
              </w:numPr>
              <w:spacing w:after="120"/>
              <w:rPr>
                <w:sz w:val="20"/>
              </w:rPr>
            </w:pPr>
            <w:r w:rsidRPr="00D80BF2">
              <w:rPr>
                <w:sz w:val="20"/>
              </w:rPr>
              <w:t>Permiso</w:t>
            </w:r>
            <w:r>
              <w:rPr>
                <w:sz w:val="20"/>
              </w:rPr>
              <w:t xml:space="preserve"> de Acceso firmado por el propietario de la embarcación</w:t>
            </w:r>
          </w:p>
        </w:tc>
        <w:tc>
          <w:tcPr>
            <w:tcW w:w="851" w:type="dxa"/>
            <w:vAlign w:val="center"/>
          </w:tcPr>
          <w:p w14:paraId="3E453808" w14:textId="77777777" w:rsidR="005357C5" w:rsidRPr="00A342C4" w:rsidRDefault="005357C5" w:rsidP="00046C11">
            <w:pPr>
              <w:pStyle w:val="Prrafodelista"/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50" w:type="dxa"/>
            <w:vAlign w:val="center"/>
          </w:tcPr>
          <w:p w14:paraId="00836A4B" w14:textId="77777777" w:rsidR="005357C5" w:rsidRPr="00A342C4" w:rsidRDefault="005357C5" w:rsidP="00046C11">
            <w:pPr>
              <w:pStyle w:val="Prrafodelista"/>
              <w:spacing w:after="120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043B45C1" w14:textId="77777777" w:rsidR="00FA6359" w:rsidRPr="005357C5" w:rsidRDefault="00FA6359" w:rsidP="005357C5">
      <w:pPr>
        <w:spacing w:after="0" w:line="240" w:lineRule="auto"/>
        <w:jc w:val="both"/>
        <w:rPr>
          <w:sz w:val="19"/>
          <w:szCs w:val="19"/>
        </w:rPr>
      </w:pPr>
    </w:p>
    <w:p w14:paraId="70EFA5CC" w14:textId="7984FD40" w:rsidR="002E3A85" w:rsidRPr="00FA6359" w:rsidRDefault="002E3A85" w:rsidP="002E3A85">
      <w:pPr>
        <w:spacing w:after="0" w:line="240" w:lineRule="auto"/>
        <w:ind w:left="708"/>
        <w:jc w:val="both"/>
        <w:rPr>
          <w:sz w:val="19"/>
          <w:szCs w:val="19"/>
        </w:rPr>
      </w:pPr>
      <w:r w:rsidRPr="00FA6359">
        <w:rPr>
          <w:sz w:val="19"/>
          <w:szCs w:val="19"/>
        </w:rPr>
        <w:t xml:space="preserve">Oficina de </w:t>
      </w:r>
      <w:r w:rsidR="009A4702">
        <w:rPr>
          <w:sz w:val="19"/>
          <w:szCs w:val="19"/>
        </w:rPr>
        <w:t>Control de Acceso</w:t>
      </w:r>
      <w:r w:rsidR="00385C74">
        <w:rPr>
          <w:sz w:val="19"/>
          <w:szCs w:val="19"/>
        </w:rPr>
        <w:t xml:space="preserve">s </w:t>
      </w:r>
      <w:r w:rsidR="009A4702" w:rsidRPr="009A4702">
        <w:rPr>
          <w:sz w:val="20"/>
          <w:szCs w:val="20"/>
        </w:rPr>
        <w:t xml:space="preserve">mail: </w:t>
      </w:r>
      <w:hyperlink r:id="rId5" w:history="1">
        <w:r w:rsidR="009A4702" w:rsidRPr="009A4702">
          <w:rPr>
            <w:rStyle w:val="Hipervnculo"/>
            <w:sz w:val="20"/>
            <w:szCs w:val="20"/>
          </w:rPr>
          <w:t>controlaccesos@cnsi.org.ar</w:t>
        </w:r>
      </w:hyperlink>
    </w:p>
    <w:p w14:paraId="34B87527" w14:textId="77777777" w:rsidR="00802084" w:rsidRPr="00FA6359" w:rsidRDefault="00802084" w:rsidP="00802084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14:paraId="23731E54" w14:textId="77777777" w:rsidR="00B14A1B" w:rsidRPr="00FA6359" w:rsidRDefault="006B7321" w:rsidP="0080208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FA6359">
        <w:rPr>
          <w:sz w:val="19"/>
          <w:szCs w:val="19"/>
        </w:rPr>
        <w:t xml:space="preserve">El Club no asume ninguna responsabilidad , directa o indirecta , con </w:t>
      </w:r>
      <w:r w:rsidR="005C6BD4" w:rsidRPr="00FA6359">
        <w:rPr>
          <w:sz w:val="19"/>
          <w:szCs w:val="19"/>
        </w:rPr>
        <w:t>relación</w:t>
      </w:r>
      <w:r w:rsidRPr="00FA6359">
        <w:rPr>
          <w:sz w:val="19"/>
          <w:szCs w:val="19"/>
        </w:rPr>
        <w:t xml:space="preserve">  a las personas </w:t>
      </w:r>
      <w:r w:rsidR="005C6BD4" w:rsidRPr="00FA6359">
        <w:rPr>
          <w:sz w:val="19"/>
          <w:szCs w:val="19"/>
        </w:rPr>
        <w:t>autorizadas</w:t>
      </w:r>
      <w:r w:rsidRPr="00FA6359">
        <w:rPr>
          <w:sz w:val="19"/>
          <w:szCs w:val="19"/>
        </w:rPr>
        <w:t xml:space="preserve"> que </w:t>
      </w:r>
      <w:r w:rsidR="005C6BD4" w:rsidRPr="00FA6359">
        <w:rPr>
          <w:sz w:val="19"/>
          <w:szCs w:val="19"/>
        </w:rPr>
        <w:t>ingresen</w:t>
      </w:r>
      <w:r w:rsidRPr="00FA6359">
        <w:rPr>
          <w:sz w:val="19"/>
          <w:szCs w:val="19"/>
        </w:rPr>
        <w:t xml:space="preserve"> a sus </w:t>
      </w:r>
      <w:r w:rsidR="005C6BD4" w:rsidRPr="00FA6359">
        <w:rPr>
          <w:sz w:val="19"/>
          <w:szCs w:val="19"/>
        </w:rPr>
        <w:t>instalaciones</w:t>
      </w:r>
      <w:r w:rsidRPr="00FA6359">
        <w:rPr>
          <w:sz w:val="19"/>
          <w:szCs w:val="19"/>
        </w:rPr>
        <w:t xml:space="preserve"> en virtud de los permisos tramitados por los </w:t>
      </w:r>
      <w:r w:rsidR="005C6BD4" w:rsidRPr="00FA6359">
        <w:rPr>
          <w:sz w:val="19"/>
          <w:szCs w:val="19"/>
        </w:rPr>
        <w:t>socios</w:t>
      </w:r>
      <w:r w:rsidRPr="00FA6359">
        <w:rPr>
          <w:sz w:val="19"/>
          <w:szCs w:val="19"/>
        </w:rPr>
        <w:t xml:space="preserve">, siendo estos los únicos responsables de todas las </w:t>
      </w:r>
      <w:r w:rsidR="005C6BD4" w:rsidRPr="00FA6359">
        <w:rPr>
          <w:sz w:val="19"/>
          <w:szCs w:val="19"/>
        </w:rPr>
        <w:t>obligaciones</w:t>
      </w:r>
      <w:r w:rsidRPr="00FA6359">
        <w:rPr>
          <w:sz w:val="19"/>
          <w:szCs w:val="19"/>
        </w:rPr>
        <w:t xml:space="preserve"> que </w:t>
      </w:r>
      <w:r w:rsidR="005C6BD4" w:rsidRPr="00FA6359">
        <w:rPr>
          <w:sz w:val="19"/>
          <w:szCs w:val="19"/>
        </w:rPr>
        <w:t>pudieran</w:t>
      </w:r>
      <w:r w:rsidRPr="00FA6359">
        <w:rPr>
          <w:sz w:val="19"/>
          <w:szCs w:val="19"/>
        </w:rPr>
        <w:t xml:space="preserve"> responder </w:t>
      </w:r>
      <w:r w:rsidR="00B14A1B" w:rsidRPr="00FA6359">
        <w:rPr>
          <w:sz w:val="19"/>
          <w:szCs w:val="19"/>
        </w:rPr>
        <w:t xml:space="preserve">corresponder en </w:t>
      </w:r>
      <w:r w:rsidR="005C6BD4" w:rsidRPr="00FA6359">
        <w:rPr>
          <w:sz w:val="19"/>
          <w:szCs w:val="19"/>
        </w:rPr>
        <w:t>concepto</w:t>
      </w:r>
      <w:r w:rsidR="00B14A1B" w:rsidRPr="00FA6359">
        <w:rPr>
          <w:sz w:val="19"/>
          <w:szCs w:val="19"/>
        </w:rPr>
        <w:t xml:space="preserve"> </w:t>
      </w:r>
      <w:r w:rsidR="005C6BD4" w:rsidRPr="00FA6359">
        <w:rPr>
          <w:sz w:val="19"/>
          <w:szCs w:val="19"/>
        </w:rPr>
        <w:t>de remuneraciones</w:t>
      </w:r>
      <w:r w:rsidR="00B14A1B" w:rsidRPr="00FA6359">
        <w:rPr>
          <w:sz w:val="19"/>
          <w:szCs w:val="19"/>
        </w:rPr>
        <w:t xml:space="preserve">, cargas sociales, aportes y contribuciones del sistema de seguridad </w:t>
      </w:r>
      <w:r w:rsidR="005C6BD4" w:rsidRPr="00FA6359">
        <w:rPr>
          <w:sz w:val="19"/>
          <w:szCs w:val="19"/>
        </w:rPr>
        <w:t>social</w:t>
      </w:r>
      <w:r w:rsidR="00B14A1B" w:rsidRPr="00FA6359">
        <w:rPr>
          <w:sz w:val="19"/>
          <w:szCs w:val="19"/>
        </w:rPr>
        <w:t xml:space="preserve">, indemnizaciones de cualquier tipo , como </w:t>
      </w:r>
      <w:r w:rsidR="005C6BD4" w:rsidRPr="00FA6359">
        <w:rPr>
          <w:sz w:val="19"/>
          <w:szCs w:val="19"/>
        </w:rPr>
        <w:t>así</w:t>
      </w:r>
      <w:r w:rsidR="00B14A1B" w:rsidRPr="00FA6359">
        <w:rPr>
          <w:sz w:val="19"/>
          <w:szCs w:val="19"/>
        </w:rPr>
        <w:t xml:space="preserve"> también de </w:t>
      </w:r>
      <w:r w:rsidR="005C6BD4" w:rsidRPr="00FA6359">
        <w:rPr>
          <w:sz w:val="19"/>
          <w:szCs w:val="19"/>
        </w:rPr>
        <w:t>cualquier</w:t>
      </w:r>
      <w:r w:rsidR="00B14A1B" w:rsidRPr="00FA6359">
        <w:rPr>
          <w:sz w:val="19"/>
          <w:szCs w:val="19"/>
        </w:rPr>
        <w:t xml:space="preserve"> obligación creada o</w:t>
      </w:r>
      <w:r w:rsidR="005C6BD4" w:rsidRPr="00FA6359">
        <w:rPr>
          <w:sz w:val="19"/>
          <w:szCs w:val="19"/>
        </w:rPr>
        <w:t xml:space="preserve"> </w:t>
      </w:r>
      <w:r w:rsidR="00B14A1B" w:rsidRPr="00FA6359">
        <w:rPr>
          <w:sz w:val="19"/>
          <w:szCs w:val="19"/>
        </w:rPr>
        <w:t xml:space="preserve">por crearse en el marco de la </w:t>
      </w:r>
      <w:r w:rsidR="005C6BD4" w:rsidRPr="00FA6359">
        <w:rPr>
          <w:sz w:val="19"/>
          <w:szCs w:val="19"/>
        </w:rPr>
        <w:t>legislación</w:t>
      </w:r>
      <w:r w:rsidR="00B14A1B" w:rsidRPr="00FA6359">
        <w:rPr>
          <w:sz w:val="19"/>
          <w:szCs w:val="19"/>
        </w:rPr>
        <w:t xml:space="preserve"> labora</w:t>
      </w:r>
      <w:r w:rsidR="00210600" w:rsidRPr="00FA6359">
        <w:rPr>
          <w:sz w:val="19"/>
          <w:szCs w:val="19"/>
        </w:rPr>
        <w:t>l</w:t>
      </w:r>
      <w:r w:rsidR="00B14A1B" w:rsidRPr="00FA6359">
        <w:rPr>
          <w:sz w:val="19"/>
          <w:szCs w:val="19"/>
        </w:rPr>
        <w:t xml:space="preserve"> y/o </w:t>
      </w:r>
      <w:r w:rsidR="005C6BD4" w:rsidRPr="00FA6359">
        <w:rPr>
          <w:sz w:val="19"/>
          <w:szCs w:val="19"/>
        </w:rPr>
        <w:t>de</w:t>
      </w:r>
      <w:r w:rsidR="00B14A1B" w:rsidRPr="00FA6359">
        <w:rPr>
          <w:sz w:val="19"/>
          <w:szCs w:val="19"/>
        </w:rPr>
        <w:t xml:space="preserve"> la seguridad social y/o en materia de accidentes de trabajo y/o enfermedad profesional y/o </w:t>
      </w:r>
      <w:r w:rsidR="005C6BD4" w:rsidRPr="00FA6359">
        <w:rPr>
          <w:sz w:val="19"/>
          <w:szCs w:val="19"/>
        </w:rPr>
        <w:t>de</w:t>
      </w:r>
      <w:r w:rsidR="00B14A1B" w:rsidRPr="00FA6359">
        <w:rPr>
          <w:sz w:val="19"/>
          <w:szCs w:val="19"/>
        </w:rPr>
        <w:t xml:space="preserve"> cualquier tipo u origen derivada por el hecho o en ocasión  del trabajo para el cual ha sido contratada la persona autorizada</w:t>
      </w:r>
    </w:p>
    <w:p w14:paraId="125F4918" w14:textId="508EE298" w:rsidR="005C6BD4" w:rsidRPr="00FA6359" w:rsidRDefault="00B14A1B" w:rsidP="00802084">
      <w:pPr>
        <w:spacing w:after="0" w:line="240" w:lineRule="auto"/>
        <w:ind w:left="708"/>
        <w:jc w:val="both"/>
        <w:rPr>
          <w:sz w:val="19"/>
          <w:szCs w:val="19"/>
        </w:rPr>
      </w:pPr>
      <w:r w:rsidRPr="00FA6359">
        <w:rPr>
          <w:sz w:val="19"/>
          <w:szCs w:val="19"/>
        </w:rPr>
        <w:t xml:space="preserve">En tal sentido el </w:t>
      </w:r>
      <w:r w:rsidR="005C6BD4" w:rsidRPr="00FA6359">
        <w:rPr>
          <w:sz w:val="19"/>
          <w:szCs w:val="19"/>
        </w:rPr>
        <w:t>socio</w:t>
      </w:r>
      <w:r w:rsidRPr="00FA6359">
        <w:rPr>
          <w:sz w:val="19"/>
          <w:szCs w:val="19"/>
        </w:rPr>
        <w:t xml:space="preserve"> quedara </w:t>
      </w:r>
      <w:r w:rsidR="005C6BD4" w:rsidRPr="00FA6359">
        <w:rPr>
          <w:sz w:val="19"/>
          <w:szCs w:val="19"/>
        </w:rPr>
        <w:t>irrevocablemente</w:t>
      </w:r>
      <w:r w:rsidRPr="00FA6359">
        <w:rPr>
          <w:sz w:val="19"/>
          <w:szCs w:val="19"/>
        </w:rPr>
        <w:t xml:space="preserve"> obligado  a mantener indemne  al Club y a </w:t>
      </w:r>
      <w:r w:rsidR="005C6BD4" w:rsidRPr="00FA6359">
        <w:rPr>
          <w:sz w:val="19"/>
          <w:szCs w:val="19"/>
        </w:rPr>
        <w:t>sus</w:t>
      </w:r>
      <w:r w:rsidRPr="00FA6359">
        <w:rPr>
          <w:sz w:val="19"/>
          <w:szCs w:val="19"/>
        </w:rPr>
        <w:t xml:space="preserve"> autoridades  por cualquier reclamos , acción judicial, demanda, daño y/o responsabilidad  de </w:t>
      </w:r>
      <w:r w:rsidR="005C6BD4" w:rsidRPr="00FA6359">
        <w:rPr>
          <w:sz w:val="19"/>
          <w:szCs w:val="19"/>
        </w:rPr>
        <w:t>cualquier</w:t>
      </w:r>
      <w:r w:rsidRPr="00FA6359">
        <w:rPr>
          <w:sz w:val="19"/>
          <w:szCs w:val="19"/>
        </w:rPr>
        <w:t xml:space="preserve"> tipo uy naturaleza que le sea entablada  por las personal autorizadas y/o cualquier persona </w:t>
      </w:r>
      <w:r w:rsidR="005C6BD4" w:rsidRPr="00FA6359">
        <w:rPr>
          <w:sz w:val="19"/>
          <w:szCs w:val="19"/>
        </w:rPr>
        <w:t>pública</w:t>
      </w:r>
      <w:r w:rsidRPr="00FA6359">
        <w:rPr>
          <w:sz w:val="19"/>
          <w:szCs w:val="19"/>
        </w:rPr>
        <w:t xml:space="preserve"> </w:t>
      </w:r>
      <w:r w:rsidR="005C6BD4" w:rsidRPr="00FA6359">
        <w:rPr>
          <w:sz w:val="19"/>
          <w:szCs w:val="19"/>
        </w:rPr>
        <w:t>o privada</w:t>
      </w:r>
      <w:r w:rsidRPr="00FA6359">
        <w:rPr>
          <w:sz w:val="19"/>
          <w:szCs w:val="19"/>
        </w:rPr>
        <w:t xml:space="preserve"> , jurídica o física , con motivo de la </w:t>
      </w:r>
      <w:r w:rsidR="005C6BD4" w:rsidRPr="00FA6359">
        <w:rPr>
          <w:sz w:val="19"/>
          <w:szCs w:val="19"/>
        </w:rPr>
        <w:t>ejecución</w:t>
      </w:r>
      <w:r w:rsidRPr="00FA6359">
        <w:rPr>
          <w:sz w:val="19"/>
          <w:szCs w:val="19"/>
        </w:rPr>
        <w:t xml:space="preserve"> de las prestaciones por parte  de las </w:t>
      </w:r>
      <w:r w:rsidR="005C6BD4" w:rsidRPr="00FA6359">
        <w:rPr>
          <w:sz w:val="19"/>
          <w:szCs w:val="19"/>
        </w:rPr>
        <w:t>personas</w:t>
      </w:r>
      <w:r w:rsidRPr="00FA6359">
        <w:rPr>
          <w:sz w:val="19"/>
          <w:szCs w:val="19"/>
        </w:rPr>
        <w:t xml:space="preserve">  autorizadas , siendo el </w:t>
      </w:r>
      <w:r w:rsidR="005C6BD4" w:rsidRPr="00FA6359">
        <w:rPr>
          <w:sz w:val="19"/>
          <w:szCs w:val="19"/>
        </w:rPr>
        <w:t>Socio</w:t>
      </w:r>
      <w:r w:rsidRPr="00FA6359">
        <w:rPr>
          <w:sz w:val="19"/>
          <w:szCs w:val="19"/>
        </w:rPr>
        <w:t xml:space="preserve"> el </w:t>
      </w:r>
      <w:r w:rsidR="005C6BD4" w:rsidRPr="00FA6359">
        <w:rPr>
          <w:sz w:val="19"/>
          <w:szCs w:val="19"/>
        </w:rPr>
        <w:t>único</w:t>
      </w:r>
      <w:r w:rsidRPr="00FA6359">
        <w:rPr>
          <w:sz w:val="19"/>
          <w:szCs w:val="19"/>
        </w:rPr>
        <w:t xml:space="preserve"> y exclusivo responsable por los daños y</w:t>
      </w:r>
      <w:r w:rsidR="005C6BD4" w:rsidRPr="00FA6359">
        <w:rPr>
          <w:sz w:val="19"/>
          <w:szCs w:val="19"/>
        </w:rPr>
        <w:t xml:space="preserve"> </w:t>
      </w:r>
      <w:r w:rsidRPr="00FA6359">
        <w:rPr>
          <w:sz w:val="19"/>
          <w:szCs w:val="19"/>
        </w:rPr>
        <w:t xml:space="preserve">perjuicios ocasionados en los bienes y/o personas  del club y/o terceros, con motivo  de la ejecución  </w:t>
      </w:r>
      <w:r w:rsidR="005C6BD4" w:rsidRPr="00FA6359">
        <w:rPr>
          <w:sz w:val="19"/>
          <w:szCs w:val="19"/>
        </w:rPr>
        <w:t>de</w:t>
      </w:r>
      <w:r w:rsidRPr="00FA6359">
        <w:rPr>
          <w:sz w:val="19"/>
          <w:szCs w:val="19"/>
        </w:rPr>
        <w:t xml:space="preserve"> las prestaciones contratadas por parte de las personas  autorizadas. Asimismo , el Socio quedara obligado irrevocablemente a reparar los daños y perjuicios , directos o indirectos, ocasionados sobre bienes  de propiedad del club y/o socios y/o terceros y/o sobre </w:t>
      </w:r>
      <w:r w:rsidR="005C6BD4" w:rsidRPr="00FA6359">
        <w:rPr>
          <w:sz w:val="19"/>
          <w:szCs w:val="19"/>
        </w:rPr>
        <w:t>personas</w:t>
      </w:r>
      <w:r w:rsidRPr="00FA6359">
        <w:rPr>
          <w:sz w:val="19"/>
          <w:szCs w:val="19"/>
        </w:rPr>
        <w:t xml:space="preserve"> , con motivo de la </w:t>
      </w:r>
      <w:r w:rsidR="005C6BD4" w:rsidRPr="00FA6359">
        <w:rPr>
          <w:sz w:val="19"/>
          <w:szCs w:val="19"/>
        </w:rPr>
        <w:t>ejecución</w:t>
      </w:r>
      <w:r w:rsidRPr="00FA6359">
        <w:rPr>
          <w:sz w:val="19"/>
          <w:szCs w:val="19"/>
        </w:rPr>
        <w:t xml:space="preserve"> de las prestaciones que motivaron el </w:t>
      </w:r>
      <w:r w:rsidR="005C6BD4" w:rsidRPr="00FA6359">
        <w:rPr>
          <w:sz w:val="19"/>
          <w:szCs w:val="19"/>
        </w:rPr>
        <w:t>pedido</w:t>
      </w:r>
      <w:r w:rsidRPr="00FA6359">
        <w:rPr>
          <w:sz w:val="19"/>
          <w:szCs w:val="19"/>
        </w:rPr>
        <w:t xml:space="preserve"> de </w:t>
      </w:r>
      <w:r w:rsidR="005C6BD4" w:rsidRPr="00FA6359">
        <w:rPr>
          <w:sz w:val="19"/>
          <w:szCs w:val="19"/>
        </w:rPr>
        <w:t>autorización</w:t>
      </w:r>
      <w:r w:rsidRPr="00FA6359">
        <w:rPr>
          <w:sz w:val="19"/>
          <w:szCs w:val="19"/>
        </w:rPr>
        <w:t xml:space="preserve">, incluidos los daños originados en los actos ilícitos cometidos por las </w:t>
      </w:r>
      <w:r w:rsidR="005C6BD4" w:rsidRPr="00FA6359">
        <w:rPr>
          <w:sz w:val="19"/>
          <w:szCs w:val="19"/>
        </w:rPr>
        <w:t>personas</w:t>
      </w:r>
      <w:r w:rsidRPr="00FA6359">
        <w:rPr>
          <w:sz w:val="19"/>
          <w:szCs w:val="19"/>
        </w:rPr>
        <w:t xml:space="preserve"> </w:t>
      </w:r>
      <w:r w:rsidR="005C6BD4" w:rsidRPr="00FA6359">
        <w:rPr>
          <w:sz w:val="19"/>
          <w:szCs w:val="19"/>
        </w:rPr>
        <w:t>autorizadas, esta obligaciones, en cada caso, hasta la prescripción de la obligación que pueda dar lugar un reclamo indemnizable</w:t>
      </w:r>
      <w:r w:rsidR="002B1E7C">
        <w:rPr>
          <w:sz w:val="19"/>
          <w:szCs w:val="19"/>
        </w:rPr>
        <w:t>.</w:t>
      </w:r>
    </w:p>
    <w:p w14:paraId="6C83E99E" w14:textId="77777777" w:rsidR="00802084" w:rsidRPr="00FA6359" w:rsidRDefault="00802084" w:rsidP="00802084">
      <w:pPr>
        <w:pStyle w:val="Prrafodelista"/>
        <w:spacing w:after="0" w:line="240" w:lineRule="auto"/>
        <w:jc w:val="both"/>
        <w:rPr>
          <w:sz w:val="19"/>
          <w:szCs w:val="19"/>
        </w:rPr>
      </w:pPr>
    </w:p>
    <w:p w14:paraId="1BA652AE" w14:textId="48E48FAA" w:rsidR="003B301E" w:rsidRPr="009E5572" w:rsidRDefault="005C6BD4" w:rsidP="003B301E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19"/>
          <w:szCs w:val="19"/>
        </w:rPr>
      </w:pPr>
      <w:r w:rsidRPr="003B301E">
        <w:rPr>
          <w:sz w:val="19"/>
          <w:szCs w:val="19"/>
        </w:rPr>
        <w:t>Para el caso de suscitarse algún conflicto Judicial o administrativo en el que se involucre al C.N.S.I. presto expresa conformidad para ser citado como tercer</w:t>
      </w:r>
      <w:r w:rsidR="002B1E7C">
        <w:rPr>
          <w:sz w:val="19"/>
          <w:szCs w:val="19"/>
        </w:rPr>
        <w:t>o</w:t>
      </w:r>
      <w:r w:rsidRPr="003B301E">
        <w:rPr>
          <w:sz w:val="19"/>
          <w:szCs w:val="19"/>
        </w:rPr>
        <w:t xml:space="preserve">, en los términos del Artículo 94 del Código </w:t>
      </w:r>
      <w:r w:rsidR="00A82F8C" w:rsidRPr="003B301E">
        <w:rPr>
          <w:sz w:val="19"/>
          <w:szCs w:val="19"/>
        </w:rPr>
        <w:t xml:space="preserve">Procesal </w:t>
      </w:r>
      <w:r w:rsidRPr="003B301E">
        <w:rPr>
          <w:sz w:val="19"/>
          <w:szCs w:val="19"/>
        </w:rPr>
        <w:t xml:space="preserve">Civil y Comercial de la Provincia de Buenos Aires, todo ello de conformidad con lo previsto en el respectivo </w:t>
      </w:r>
      <w:r w:rsidRPr="003B301E">
        <w:rPr>
          <w:b/>
          <w:sz w:val="19"/>
          <w:szCs w:val="19"/>
        </w:rPr>
        <w:t>Reglamento vigente</w:t>
      </w:r>
      <w:r w:rsidRPr="003B301E">
        <w:rPr>
          <w:sz w:val="19"/>
          <w:szCs w:val="19"/>
        </w:rPr>
        <w:t>, del cual he tomado pleno conocimiento</w:t>
      </w:r>
    </w:p>
    <w:p w14:paraId="56BE8F7D" w14:textId="77777777" w:rsidR="009E5572" w:rsidRPr="009E5572" w:rsidRDefault="009E5572" w:rsidP="009E5572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sz w:val="19"/>
          <w:szCs w:val="19"/>
        </w:rPr>
      </w:pPr>
    </w:p>
    <w:p w14:paraId="679383AD" w14:textId="77777777" w:rsidR="00612C8A" w:rsidRPr="009A4702" w:rsidRDefault="0012476E" w:rsidP="00612C8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19"/>
          <w:szCs w:val="19"/>
        </w:rPr>
      </w:pPr>
      <w:r>
        <w:rPr>
          <w:sz w:val="19"/>
          <w:szCs w:val="19"/>
        </w:rPr>
        <w:t>Para las tareas a ejecutar</w:t>
      </w:r>
      <w:r w:rsidR="003B301E">
        <w:rPr>
          <w:sz w:val="19"/>
          <w:szCs w:val="19"/>
        </w:rPr>
        <w:t xml:space="preserve"> por parte de los contratistas y su personal se han establecido las </w:t>
      </w:r>
      <w:r w:rsidR="003B301E" w:rsidRPr="003B301E">
        <w:rPr>
          <w:b/>
          <w:sz w:val="19"/>
          <w:szCs w:val="19"/>
        </w:rPr>
        <w:t>Normas de</w:t>
      </w:r>
      <w:r w:rsidR="009E5572">
        <w:rPr>
          <w:b/>
          <w:sz w:val="19"/>
          <w:szCs w:val="19"/>
        </w:rPr>
        <w:t xml:space="preserve"> Prevención y Comportamiento</w:t>
      </w:r>
      <w:r w:rsidR="003B301E" w:rsidRPr="003B301E">
        <w:rPr>
          <w:b/>
          <w:sz w:val="19"/>
          <w:szCs w:val="19"/>
        </w:rPr>
        <w:t xml:space="preserve"> </w:t>
      </w:r>
      <w:r w:rsidR="009E5572">
        <w:rPr>
          <w:b/>
          <w:sz w:val="19"/>
          <w:szCs w:val="19"/>
        </w:rPr>
        <w:t>q</w:t>
      </w:r>
      <w:r w:rsidR="003B301E">
        <w:rPr>
          <w:sz w:val="19"/>
          <w:szCs w:val="19"/>
        </w:rPr>
        <w:t>ue se agregan para ser conformadas por los contratistas.</w:t>
      </w:r>
    </w:p>
    <w:p w14:paraId="212F78D0" w14:textId="77777777" w:rsidR="009A4702" w:rsidRPr="009A4702" w:rsidRDefault="009A4702" w:rsidP="009A4702">
      <w:pPr>
        <w:pStyle w:val="Prrafodelista"/>
        <w:rPr>
          <w:b/>
          <w:sz w:val="19"/>
          <w:szCs w:val="19"/>
        </w:rPr>
      </w:pPr>
    </w:p>
    <w:p w14:paraId="353A8BCB" w14:textId="1C19B773" w:rsidR="009A4702" w:rsidRPr="005357C5" w:rsidRDefault="009A4702" w:rsidP="00612C8A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19"/>
          <w:szCs w:val="19"/>
        </w:rPr>
      </w:pPr>
      <w:r w:rsidRPr="009A4702">
        <w:rPr>
          <w:sz w:val="19"/>
          <w:szCs w:val="19"/>
        </w:rPr>
        <w:t>Para el caso de contratistas</w:t>
      </w:r>
      <w:r>
        <w:rPr>
          <w:b/>
          <w:sz w:val="19"/>
          <w:szCs w:val="19"/>
        </w:rPr>
        <w:t xml:space="preserve"> que no posean seguro </w:t>
      </w:r>
      <w:r w:rsidRPr="009A4702">
        <w:rPr>
          <w:sz w:val="19"/>
          <w:szCs w:val="19"/>
        </w:rPr>
        <w:t>(según cuadro DOCUMENTO</w:t>
      </w:r>
      <w:r w:rsidRPr="009A4702">
        <w:rPr>
          <w:b/>
          <w:sz w:val="19"/>
          <w:szCs w:val="19"/>
        </w:rPr>
        <w:t>S</w:t>
      </w:r>
      <w:r w:rsidRPr="009A4702">
        <w:rPr>
          <w:sz w:val="19"/>
          <w:szCs w:val="19"/>
        </w:rPr>
        <w:t xml:space="preserve">), el Club </w:t>
      </w:r>
      <w:r>
        <w:rPr>
          <w:sz w:val="19"/>
          <w:szCs w:val="19"/>
        </w:rPr>
        <w:t xml:space="preserve">proveerá de un seguro por 30 días, renovables de acuerdo a periodo que se autorice el ingreso de contratista. el mismo </w:t>
      </w:r>
      <w:r w:rsidRPr="009A4702">
        <w:rPr>
          <w:b/>
          <w:sz w:val="19"/>
          <w:szCs w:val="19"/>
        </w:rPr>
        <w:t>será con carg</w:t>
      </w:r>
      <w:r>
        <w:rPr>
          <w:b/>
          <w:sz w:val="19"/>
          <w:szCs w:val="19"/>
        </w:rPr>
        <w:t>o</w:t>
      </w:r>
      <w:r w:rsidRPr="009A4702">
        <w:rPr>
          <w:b/>
          <w:sz w:val="19"/>
          <w:szCs w:val="19"/>
        </w:rPr>
        <w:t xml:space="preserve"> al socio</w:t>
      </w:r>
      <w:r>
        <w:rPr>
          <w:b/>
          <w:sz w:val="19"/>
          <w:szCs w:val="19"/>
        </w:rPr>
        <w:t xml:space="preserve">, </w:t>
      </w:r>
      <w:r>
        <w:rPr>
          <w:sz w:val="19"/>
          <w:szCs w:val="19"/>
        </w:rPr>
        <w:t>y será debitado mensualmente (según corresponda) de su cuota social</w:t>
      </w:r>
    </w:p>
    <w:p w14:paraId="2211C87C" w14:textId="77777777" w:rsidR="005357C5" w:rsidRPr="005357C5" w:rsidRDefault="005357C5" w:rsidP="005357C5">
      <w:pPr>
        <w:pStyle w:val="Prrafodelista"/>
        <w:rPr>
          <w:b/>
          <w:sz w:val="19"/>
          <w:szCs w:val="19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4536"/>
        <w:gridCol w:w="1701"/>
        <w:gridCol w:w="1701"/>
        <w:gridCol w:w="2135"/>
      </w:tblGrid>
      <w:tr w:rsidR="00612C8A" w14:paraId="5CE6B301" w14:textId="77777777" w:rsidTr="0012476E">
        <w:tc>
          <w:tcPr>
            <w:tcW w:w="4536" w:type="dxa"/>
          </w:tcPr>
          <w:p w14:paraId="1F44F971" w14:textId="77777777" w:rsidR="00612C8A" w:rsidRDefault="00612C8A" w:rsidP="00612C8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Nombre y Apellido</w:t>
            </w:r>
          </w:p>
        </w:tc>
        <w:tc>
          <w:tcPr>
            <w:tcW w:w="1701" w:type="dxa"/>
          </w:tcPr>
          <w:p w14:paraId="342226F6" w14:textId="77777777" w:rsidR="00612C8A" w:rsidRDefault="00612C8A" w:rsidP="00612C8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DNI</w:t>
            </w:r>
          </w:p>
        </w:tc>
        <w:tc>
          <w:tcPr>
            <w:tcW w:w="1701" w:type="dxa"/>
          </w:tcPr>
          <w:p w14:paraId="1D3D8D13" w14:textId="77777777" w:rsidR="00612C8A" w:rsidRDefault="00612C8A" w:rsidP="00612C8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Fecha Inicial</w:t>
            </w:r>
          </w:p>
        </w:tc>
        <w:tc>
          <w:tcPr>
            <w:tcW w:w="2135" w:type="dxa"/>
          </w:tcPr>
          <w:p w14:paraId="5D59E658" w14:textId="77777777" w:rsidR="00612C8A" w:rsidRDefault="00612C8A" w:rsidP="00612C8A">
            <w:pPr>
              <w:autoSpaceDE w:val="0"/>
              <w:autoSpaceDN w:val="0"/>
              <w:adjustRightInd w:val="0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Fecha Final ( estimada)</w:t>
            </w:r>
          </w:p>
        </w:tc>
      </w:tr>
      <w:tr w:rsidR="00612C8A" w14:paraId="72A7839A" w14:textId="77777777" w:rsidTr="0012476E">
        <w:trPr>
          <w:trHeight w:val="262"/>
        </w:trPr>
        <w:tc>
          <w:tcPr>
            <w:tcW w:w="4536" w:type="dxa"/>
          </w:tcPr>
          <w:p w14:paraId="196E22EE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  <w:p w14:paraId="313EB7B7" w14:textId="77777777" w:rsidR="0012476E" w:rsidRDefault="0012476E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4E1AA43F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6F1BEAA3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135" w:type="dxa"/>
          </w:tcPr>
          <w:p w14:paraId="1D0562AF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</w:tr>
      <w:tr w:rsidR="00612C8A" w14:paraId="63F04168" w14:textId="77777777" w:rsidTr="0012476E">
        <w:tc>
          <w:tcPr>
            <w:tcW w:w="4536" w:type="dxa"/>
          </w:tcPr>
          <w:p w14:paraId="1F709559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  <w:p w14:paraId="3D1E281C" w14:textId="77777777" w:rsidR="0012476E" w:rsidRDefault="0012476E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48F59D87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11A91857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135" w:type="dxa"/>
          </w:tcPr>
          <w:p w14:paraId="1F178259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</w:tr>
      <w:tr w:rsidR="00612C8A" w14:paraId="7154D284" w14:textId="77777777" w:rsidTr="0012476E">
        <w:tc>
          <w:tcPr>
            <w:tcW w:w="4536" w:type="dxa"/>
          </w:tcPr>
          <w:p w14:paraId="130A3203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  <w:p w14:paraId="092D60E7" w14:textId="77777777" w:rsidR="0012476E" w:rsidRDefault="0012476E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2CEB4028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580907E3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2135" w:type="dxa"/>
          </w:tcPr>
          <w:p w14:paraId="6D8062A2" w14:textId="77777777" w:rsidR="00612C8A" w:rsidRDefault="00612C8A" w:rsidP="00612C8A">
            <w:pPr>
              <w:autoSpaceDE w:val="0"/>
              <w:autoSpaceDN w:val="0"/>
              <w:adjustRightInd w:val="0"/>
              <w:jc w:val="both"/>
              <w:rPr>
                <w:b/>
                <w:sz w:val="19"/>
                <w:szCs w:val="19"/>
              </w:rPr>
            </w:pPr>
          </w:p>
        </w:tc>
      </w:tr>
    </w:tbl>
    <w:p w14:paraId="5E1D00EC" w14:textId="77777777" w:rsidR="00FA6359" w:rsidRPr="00612C8A" w:rsidRDefault="00612C8A" w:rsidP="00612C8A">
      <w:pPr>
        <w:autoSpaceDE w:val="0"/>
        <w:autoSpaceDN w:val="0"/>
        <w:adjustRightInd w:val="0"/>
        <w:spacing w:after="0" w:line="240" w:lineRule="auto"/>
        <w:jc w:val="both"/>
        <w:rPr>
          <w:b/>
          <w:sz w:val="19"/>
          <w:szCs w:val="19"/>
        </w:rPr>
      </w:pPr>
      <w:r w:rsidRPr="00612C8A">
        <w:rPr>
          <w:b/>
          <w:sz w:val="19"/>
          <w:szCs w:val="19"/>
        </w:rPr>
        <w:t xml:space="preserve"> </w:t>
      </w:r>
    </w:p>
    <w:p w14:paraId="19B93807" w14:textId="51B11FDD" w:rsidR="00A82F8C" w:rsidRPr="00FA6359" w:rsidRDefault="00A82F8C" w:rsidP="005357C5">
      <w:pPr>
        <w:ind w:left="4248" w:firstLine="708"/>
        <w:rPr>
          <w:sz w:val="19"/>
          <w:szCs w:val="19"/>
        </w:rPr>
      </w:pPr>
      <w:r w:rsidRPr="00FA6359">
        <w:rPr>
          <w:sz w:val="19"/>
          <w:szCs w:val="19"/>
        </w:rPr>
        <w:t xml:space="preserve">San Isidro, </w:t>
      </w:r>
      <w:r w:rsidR="008E0B13">
        <w:rPr>
          <w:sz w:val="19"/>
          <w:szCs w:val="19"/>
        </w:rPr>
        <w:t xml:space="preserve">…………. </w:t>
      </w:r>
      <w:r w:rsidRPr="00FA6359">
        <w:rPr>
          <w:sz w:val="19"/>
          <w:szCs w:val="19"/>
        </w:rPr>
        <w:t>de</w:t>
      </w:r>
      <w:r w:rsidR="008E0B13">
        <w:rPr>
          <w:sz w:val="19"/>
          <w:szCs w:val="19"/>
        </w:rPr>
        <w:t>……………………………………….</w:t>
      </w:r>
      <w:r w:rsidRPr="00FA6359">
        <w:rPr>
          <w:sz w:val="19"/>
          <w:szCs w:val="19"/>
        </w:rPr>
        <w:t>de</w:t>
      </w:r>
      <w:r w:rsidR="008E0B13">
        <w:rPr>
          <w:sz w:val="19"/>
          <w:szCs w:val="19"/>
        </w:rPr>
        <w:t>…………………………….</w:t>
      </w:r>
      <w:r w:rsidRPr="00FA6359">
        <w:rPr>
          <w:sz w:val="19"/>
          <w:szCs w:val="19"/>
        </w:rPr>
        <w:t xml:space="preserve">       </w:t>
      </w:r>
    </w:p>
    <w:p w14:paraId="319C31A3" w14:textId="3AACBFAD" w:rsidR="00A82F8C" w:rsidRPr="00FA6359" w:rsidRDefault="00A82F8C" w:rsidP="005357C5">
      <w:pPr>
        <w:rPr>
          <w:sz w:val="19"/>
          <w:szCs w:val="19"/>
        </w:rPr>
      </w:pPr>
      <w:r w:rsidRPr="00FA6359">
        <w:rPr>
          <w:sz w:val="19"/>
          <w:szCs w:val="19"/>
        </w:rPr>
        <w:t xml:space="preserve">        Tomado</w:t>
      </w:r>
      <w:r w:rsidR="005357C5">
        <w:rPr>
          <w:sz w:val="19"/>
          <w:szCs w:val="19"/>
        </w:rPr>
        <w:t xml:space="preserve"> conocimiento, de conformidad</w:t>
      </w:r>
      <w:r w:rsidR="005357C5">
        <w:rPr>
          <w:sz w:val="19"/>
          <w:szCs w:val="19"/>
        </w:rPr>
        <w:tab/>
      </w:r>
      <w:r w:rsidR="005357C5">
        <w:rPr>
          <w:sz w:val="19"/>
          <w:szCs w:val="19"/>
        </w:rPr>
        <w:tab/>
      </w:r>
      <w:r w:rsidR="00FA6359" w:rsidRPr="00FA6359">
        <w:rPr>
          <w:sz w:val="19"/>
          <w:szCs w:val="19"/>
        </w:rPr>
        <w:t xml:space="preserve">                 </w:t>
      </w:r>
      <w:r w:rsidRPr="00FA6359">
        <w:rPr>
          <w:sz w:val="19"/>
          <w:szCs w:val="19"/>
        </w:rPr>
        <w:t>Firma:</w:t>
      </w:r>
      <w:r w:rsidR="008E0B13">
        <w:rPr>
          <w:sz w:val="19"/>
          <w:szCs w:val="19"/>
        </w:rPr>
        <w:t xml:space="preserve"> </w:t>
      </w:r>
      <w:r w:rsidRPr="00FA6359">
        <w:rPr>
          <w:sz w:val="19"/>
          <w:szCs w:val="19"/>
        </w:rPr>
        <w:t>………………………………………………………………………….</w:t>
      </w:r>
      <w:r w:rsidR="005357C5">
        <w:rPr>
          <w:sz w:val="19"/>
          <w:szCs w:val="19"/>
        </w:rPr>
        <w:t>.......................</w:t>
      </w:r>
    </w:p>
    <w:p w14:paraId="50290AC3" w14:textId="7479752F" w:rsidR="00A82F8C" w:rsidRDefault="00A82F8C" w:rsidP="005357C5">
      <w:pPr>
        <w:ind w:left="4248" w:firstLine="708"/>
        <w:jc w:val="both"/>
        <w:rPr>
          <w:sz w:val="19"/>
          <w:szCs w:val="19"/>
        </w:rPr>
      </w:pPr>
      <w:r w:rsidRPr="00FA6359">
        <w:rPr>
          <w:sz w:val="19"/>
          <w:szCs w:val="19"/>
        </w:rPr>
        <w:t>Aclaración:</w:t>
      </w:r>
      <w:r w:rsidR="008E0B13">
        <w:rPr>
          <w:sz w:val="19"/>
          <w:szCs w:val="19"/>
        </w:rPr>
        <w:t xml:space="preserve"> </w:t>
      </w:r>
      <w:r w:rsidRPr="00FA6359">
        <w:rPr>
          <w:sz w:val="19"/>
          <w:szCs w:val="19"/>
        </w:rPr>
        <w:t>……………………………………………………………………</w:t>
      </w:r>
      <w:r w:rsidR="005357C5">
        <w:rPr>
          <w:sz w:val="19"/>
          <w:szCs w:val="19"/>
        </w:rPr>
        <w:t>....................</w:t>
      </w:r>
      <w:r w:rsidR="008E0B13">
        <w:rPr>
          <w:sz w:val="19"/>
          <w:szCs w:val="19"/>
        </w:rPr>
        <w:t>..</w:t>
      </w:r>
    </w:p>
    <w:p w14:paraId="72917E56" w14:textId="3D555451" w:rsidR="00AF3E7F" w:rsidRDefault="00AF3E7F" w:rsidP="005357C5">
      <w:pPr>
        <w:ind w:left="4248" w:firstLine="708"/>
        <w:jc w:val="both"/>
        <w:rPr>
          <w:sz w:val="19"/>
          <w:szCs w:val="19"/>
        </w:rPr>
      </w:pPr>
      <w:r>
        <w:rPr>
          <w:sz w:val="19"/>
          <w:szCs w:val="19"/>
        </w:rPr>
        <w:t>Número de Socio: ……………………………………………………………………………..</w:t>
      </w:r>
    </w:p>
    <w:p w14:paraId="00350E3A" w14:textId="77777777" w:rsidR="002B1E7C" w:rsidRDefault="005357C5" w:rsidP="002B1E7C">
      <w:pPr>
        <w:ind w:left="4956"/>
        <w:jc w:val="both"/>
        <w:rPr>
          <w:sz w:val="19"/>
          <w:szCs w:val="19"/>
        </w:rPr>
      </w:pPr>
      <w:r>
        <w:rPr>
          <w:sz w:val="19"/>
          <w:szCs w:val="19"/>
        </w:rPr>
        <w:t>Nombre de la embarcación.....................................................................</w:t>
      </w:r>
    </w:p>
    <w:p w14:paraId="50B1C8AD" w14:textId="0D5926AD" w:rsidR="008E0B13" w:rsidRPr="002B1E7C" w:rsidRDefault="008E0B13" w:rsidP="002B1E7C">
      <w:pPr>
        <w:ind w:left="4956"/>
        <w:jc w:val="both"/>
        <w:rPr>
          <w:sz w:val="19"/>
          <w:szCs w:val="19"/>
        </w:rPr>
      </w:pPr>
      <w:r w:rsidRPr="002B1E7C">
        <w:rPr>
          <w:sz w:val="19"/>
          <w:szCs w:val="19"/>
        </w:rPr>
        <w:t xml:space="preserve">Deseo me debiten el seguro </w:t>
      </w:r>
      <w:r w:rsidR="002B1E7C">
        <w:rPr>
          <w:sz w:val="19"/>
          <w:szCs w:val="19"/>
        </w:rPr>
        <w:t>en mi cuenta social         SI     /     NO</w:t>
      </w:r>
    </w:p>
    <w:p w14:paraId="5C196591" w14:textId="58019B5B" w:rsidR="002D61A9" w:rsidRPr="002D61A9" w:rsidRDefault="002D61A9" w:rsidP="008E0B13">
      <w:pPr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es-AR"/>
        </w:rPr>
      </w:pPr>
      <w:r w:rsidRPr="002D61A9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es-AR"/>
        </w:rPr>
        <w:t>Código Procesal Civil y Comercial Buenos Aires</w:t>
      </w:r>
      <w:r w:rsidRPr="002D61A9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eastAsia="es-AR"/>
        </w:rPr>
        <w:br/>
        <w:t>Artículo 94. Intervención obligada</w:t>
      </w:r>
    </w:p>
    <w:p w14:paraId="555A4A76" w14:textId="132044F1" w:rsidR="002D61A9" w:rsidRDefault="002D61A9" w:rsidP="002D61A9">
      <w:pPr>
        <w:spacing w:after="0" w:line="240" w:lineRule="auto"/>
        <w:jc w:val="both"/>
        <w:rPr>
          <w:rFonts w:ascii="Calibri" w:hAnsi="Calibri" w:cs="Calibri"/>
          <w:szCs w:val="20"/>
          <w:shd w:val="clear" w:color="auto" w:fill="FFFFFF"/>
        </w:rPr>
      </w:pPr>
    </w:p>
    <w:p w14:paraId="03E76218" w14:textId="77777777" w:rsidR="002D61A9" w:rsidRPr="00FA6359" w:rsidRDefault="002D61A9" w:rsidP="002D61A9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0"/>
          <w:szCs w:val="20"/>
          <w:lang w:val="es-ES_tradnl" w:eastAsia="es-AR"/>
        </w:rPr>
      </w:pPr>
      <w:r w:rsidRPr="00FA6359">
        <w:rPr>
          <w:rFonts w:ascii="Calibri" w:hAnsi="Calibri" w:cs="Calibri"/>
          <w:sz w:val="20"/>
          <w:szCs w:val="20"/>
          <w:shd w:val="clear" w:color="auto" w:fill="FFFFFF"/>
        </w:rPr>
        <w:t>Intervención obligada el actor en el escrito de demanda y el demandado dentro del plazo para oponer excepciones previas o para contestar la demanda, según la naturaleza del juicio, podrán solicitar la citación de aquel a cuyo respecto consideraren que la controversia es común. La citación se hará en la forma dispuesta por los artículos 338 y siguientes. (C.P.C.C.N., art. 94: idéntico.) </w:t>
      </w:r>
    </w:p>
    <w:sectPr w:rsidR="002D61A9" w:rsidRPr="00FA6359" w:rsidSect="008E0B13">
      <w:pgSz w:w="12240" w:h="20160" w:code="5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7218"/>
    <w:multiLevelType w:val="hybridMultilevel"/>
    <w:tmpl w:val="84FE670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465CAA"/>
    <w:multiLevelType w:val="hybridMultilevel"/>
    <w:tmpl w:val="DD906AA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E127D"/>
    <w:multiLevelType w:val="hybridMultilevel"/>
    <w:tmpl w:val="0C4067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97AC9"/>
    <w:multiLevelType w:val="hybridMultilevel"/>
    <w:tmpl w:val="10087B6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B37078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744F2"/>
    <w:multiLevelType w:val="hybridMultilevel"/>
    <w:tmpl w:val="764A5D8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726DA"/>
    <w:multiLevelType w:val="hybridMultilevel"/>
    <w:tmpl w:val="82AA351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75129F"/>
    <w:multiLevelType w:val="hybridMultilevel"/>
    <w:tmpl w:val="27F0AD3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461120">
    <w:abstractNumId w:val="6"/>
  </w:num>
  <w:num w:numId="2" w16cid:durableId="264967291">
    <w:abstractNumId w:val="2"/>
  </w:num>
  <w:num w:numId="3" w16cid:durableId="1378696730">
    <w:abstractNumId w:val="4"/>
  </w:num>
  <w:num w:numId="4" w16cid:durableId="1251550038">
    <w:abstractNumId w:val="5"/>
  </w:num>
  <w:num w:numId="5" w16cid:durableId="605506516">
    <w:abstractNumId w:val="3"/>
  </w:num>
  <w:num w:numId="6" w16cid:durableId="332270808">
    <w:abstractNumId w:val="1"/>
  </w:num>
  <w:num w:numId="7" w16cid:durableId="1281183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21"/>
    <w:rsid w:val="00036CD3"/>
    <w:rsid w:val="00073F55"/>
    <w:rsid w:val="000F4ABE"/>
    <w:rsid w:val="0012476E"/>
    <w:rsid w:val="00176531"/>
    <w:rsid w:val="001E5CB8"/>
    <w:rsid w:val="00210600"/>
    <w:rsid w:val="002B1E7C"/>
    <w:rsid w:val="002D61A9"/>
    <w:rsid w:val="002E3A85"/>
    <w:rsid w:val="00385C74"/>
    <w:rsid w:val="003B301E"/>
    <w:rsid w:val="003C2611"/>
    <w:rsid w:val="0044540B"/>
    <w:rsid w:val="005357C5"/>
    <w:rsid w:val="0056463D"/>
    <w:rsid w:val="00597667"/>
    <w:rsid w:val="005C6BD4"/>
    <w:rsid w:val="00612C8A"/>
    <w:rsid w:val="006A67CD"/>
    <w:rsid w:val="006B7321"/>
    <w:rsid w:val="00802084"/>
    <w:rsid w:val="008A20AA"/>
    <w:rsid w:val="008B6867"/>
    <w:rsid w:val="008E0B13"/>
    <w:rsid w:val="00981E29"/>
    <w:rsid w:val="00994167"/>
    <w:rsid w:val="009A4702"/>
    <w:rsid w:val="009E5572"/>
    <w:rsid w:val="009F1C18"/>
    <w:rsid w:val="00A22782"/>
    <w:rsid w:val="00A82F8C"/>
    <w:rsid w:val="00A84D81"/>
    <w:rsid w:val="00AF3E7F"/>
    <w:rsid w:val="00B14A1B"/>
    <w:rsid w:val="00BA3FF1"/>
    <w:rsid w:val="00BA711C"/>
    <w:rsid w:val="00C31005"/>
    <w:rsid w:val="00D90E38"/>
    <w:rsid w:val="00E575C6"/>
    <w:rsid w:val="00E765FB"/>
    <w:rsid w:val="00EA08B1"/>
    <w:rsid w:val="00F825C9"/>
    <w:rsid w:val="00FA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648F"/>
  <w15:docId w15:val="{05D08CE6-1808-43A7-89D5-75782E42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321"/>
  </w:style>
  <w:style w:type="paragraph" w:styleId="Ttulo1">
    <w:name w:val="heading 1"/>
    <w:basedOn w:val="Normal"/>
    <w:link w:val="Ttulo1Car"/>
    <w:uiPriority w:val="9"/>
    <w:qFormat/>
    <w:rsid w:val="002D61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7321"/>
    <w:pPr>
      <w:ind w:left="720"/>
      <w:contextualSpacing/>
    </w:pPr>
  </w:style>
  <w:style w:type="paragraph" w:styleId="Ttulo">
    <w:name w:val="Title"/>
    <w:basedOn w:val="Normal"/>
    <w:link w:val="TtuloCar"/>
    <w:uiPriority w:val="10"/>
    <w:qFormat/>
    <w:rsid w:val="00A82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TtuloCar">
    <w:name w:val="Título Car"/>
    <w:basedOn w:val="Fuentedeprrafopredeter"/>
    <w:link w:val="Ttulo"/>
    <w:uiPriority w:val="10"/>
    <w:rsid w:val="00A82F8C"/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6A67CD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D61A9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table" w:styleId="Tablaconcuadrcula">
    <w:name w:val="Table Grid"/>
    <w:basedOn w:val="Tablanormal"/>
    <w:uiPriority w:val="59"/>
    <w:rsid w:val="00FA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accesos@cnsi.org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701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castrilli.alejandro@gmail.com</dc:creator>
  <cp:lastModifiedBy>Ismael Ayerza</cp:lastModifiedBy>
  <cp:revision>3</cp:revision>
  <cp:lastPrinted>2023-11-08T17:49:00Z</cp:lastPrinted>
  <dcterms:created xsi:type="dcterms:W3CDTF">2023-11-08T17:49:00Z</dcterms:created>
  <dcterms:modified xsi:type="dcterms:W3CDTF">2025-03-19T12:15:00Z</dcterms:modified>
</cp:coreProperties>
</file>